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8E4D" w14:textId="77777777" w:rsidR="00B15B03" w:rsidRDefault="0000000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54330640" w14:textId="77777777" w:rsidR="00B15B03" w:rsidRDefault="00B15B03">
      <w:pPr>
        <w:ind w:right="28"/>
        <w:jc w:val="center"/>
        <w:rPr>
          <w:rFonts w:ascii="方正小标宋简体" w:eastAsia="方正小标宋简体" w:hAnsi="宋体" w:hint="eastAsia"/>
          <w:bCs/>
          <w:sz w:val="48"/>
          <w:szCs w:val="48"/>
        </w:rPr>
      </w:pPr>
    </w:p>
    <w:p w14:paraId="44839CD7" w14:textId="3D54DE78" w:rsidR="00B15B03" w:rsidRDefault="00000000">
      <w:pPr>
        <w:ind w:right="28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职业本科</w:t>
      </w:r>
      <w:r w:rsidR="00967359">
        <w:rPr>
          <w:rFonts w:ascii="方正小标宋简体" w:eastAsia="方正小标宋简体" w:hAnsi="宋体" w:hint="eastAsia"/>
          <w:bCs/>
          <w:sz w:val="44"/>
          <w:szCs w:val="44"/>
        </w:rPr>
        <w:t>新能源汽车工程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技术专业课程标准</w:t>
      </w:r>
    </w:p>
    <w:p w14:paraId="0824CAE9" w14:textId="77777777" w:rsidR="00B15B03" w:rsidRDefault="00000000">
      <w:pPr>
        <w:ind w:right="28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及相关教材研制专项课题申报书</w:t>
      </w:r>
    </w:p>
    <w:p w14:paraId="06890837" w14:textId="77777777" w:rsidR="00B15B03" w:rsidRDefault="00B15B03">
      <w:pPr>
        <w:ind w:right="28"/>
        <w:jc w:val="center"/>
        <w:rPr>
          <w:rFonts w:ascii="方正小标宋简体" w:eastAsia="方正小标宋简体" w:hAnsi="宋体" w:hint="eastAsia"/>
          <w:bCs/>
          <w:sz w:val="48"/>
          <w:szCs w:val="48"/>
        </w:rPr>
      </w:pPr>
    </w:p>
    <w:p w14:paraId="520CE8F7" w14:textId="77777777" w:rsidR="00B15B03" w:rsidRDefault="00B15B03">
      <w:pPr>
        <w:ind w:right="28"/>
        <w:jc w:val="center"/>
        <w:rPr>
          <w:rFonts w:ascii="方正小标宋简体" w:eastAsia="方正小标宋简体" w:hAnsi="宋体" w:hint="eastAsia"/>
          <w:bCs/>
          <w:sz w:val="48"/>
          <w:szCs w:val="48"/>
        </w:rPr>
      </w:pPr>
    </w:p>
    <w:p w14:paraId="54523468" w14:textId="77777777" w:rsidR="00B15B03" w:rsidRDefault="00B15B03">
      <w:pPr>
        <w:ind w:right="28"/>
        <w:jc w:val="center"/>
        <w:rPr>
          <w:rFonts w:ascii="方正小标宋简体" w:eastAsia="方正小标宋简体" w:hAnsi="宋体" w:hint="eastAsia"/>
          <w:bCs/>
          <w:sz w:val="48"/>
          <w:szCs w:val="48"/>
        </w:rPr>
      </w:pPr>
    </w:p>
    <w:p w14:paraId="70B14A1A" w14:textId="77777777" w:rsidR="00B15B03" w:rsidRDefault="00B15B03">
      <w:pPr>
        <w:ind w:right="28"/>
        <w:jc w:val="center"/>
        <w:rPr>
          <w:rFonts w:ascii="方正小标宋简体" w:eastAsia="方正小标宋简体" w:hAnsi="宋体" w:hint="eastAsia"/>
          <w:bCs/>
          <w:sz w:val="48"/>
          <w:szCs w:val="48"/>
        </w:rPr>
      </w:pPr>
    </w:p>
    <w:p w14:paraId="5C74BCDB" w14:textId="77777777" w:rsidR="00B15B03" w:rsidRDefault="00000000">
      <w:pPr>
        <w:ind w:right="28" w:firstLineChars="300" w:firstLine="960"/>
        <w:rPr>
          <w:rFonts w:eastAsia="黑体" w:hint="eastAsia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</w:t>
      </w:r>
      <w:r>
        <w:rPr>
          <w:rFonts w:eastAsia="黑体" w:hint="eastAsia"/>
          <w:sz w:val="32"/>
          <w:szCs w:val="36"/>
        </w:rPr>
        <w:t>题（教材）</w:t>
      </w:r>
      <w:r>
        <w:rPr>
          <w:rFonts w:eastAsia="黑体"/>
          <w:sz w:val="32"/>
          <w:szCs w:val="36"/>
        </w:rPr>
        <w:t>名称：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</w:t>
      </w:r>
    </w:p>
    <w:p w14:paraId="057E0FAE" w14:textId="77777777" w:rsidR="00B15B03" w:rsidRDefault="00000000">
      <w:pPr>
        <w:ind w:right="28" w:firstLineChars="300" w:firstLine="960"/>
        <w:rPr>
          <w:rFonts w:eastAsia="黑体" w:hint="eastAsia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申报</w:t>
      </w:r>
      <w:r>
        <w:rPr>
          <w:rFonts w:eastAsia="黑体"/>
          <w:sz w:val="32"/>
          <w:szCs w:val="36"/>
        </w:rPr>
        <w:t>单位：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</w:t>
      </w:r>
    </w:p>
    <w:p w14:paraId="502C2BD3" w14:textId="77777777" w:rsidR="00B15B03" w:rsidRDefault="00000000">
      <w:pPr>
        <w:ind w:right="28" w:firstLineChars="300" w:firstLine="960"/>
        <w:rPr>
          <w:rFonts w:eastAsia="黑体" w:hint="eastAsia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申请</w:t>
      </w:r>
      <w:r>
        <w:rPr>
          <w:rFonts w:eastAsia="黑体"/>
          <w:sz w:val="32"/>
          <w:szCs w:val="36"/>
        </w:rPr>
        <w:t>人：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  </w:t>
      </w:r>
    </w:p>
    <w:p w14:paraId="499A1E89" w14:textId="77777777" w:rsidR="00B15B03" w:rsidRDefault="00000000">
      <w:pPr>
        <w:ind w:right="28" w:firstLineChars="300" w:firstLine="960"/>
        <w:rPr>
          <w:rFonts w:eastAsia="黑体" w:hint="eastAsia"/>
          <w:sz w:val="32"/>
          <w:szCs w:val="36"/>
        </w:rPr>
      </w:pPr>
      <w:r>
        <w:rPr>
          <w:rFonts w:eastAsia="黑体" w:hint="eastAsia"/>
          <w:sz w:val="32"/>
          <w:szCs w:val="36"/>
        </w:rPr>
        <w:t>申报人职责：</w:t>
      </w:r>
      <w:r>
        <w:rPr>
          <w:rFonts w:eastAsia="黑体" w:hint="eastAsia"/>
          <w:sz w:val="32"/>
          <w:szCs w:val="36"/>
          <w:u w:val="single"/>
        </w:rPr>
        <w:t xml:space="preserve">  </w:t>
      </w:r>
      <w:r>
        <w:rPr>
          <w:rFonts w:eastAsia="黑体" w:hint="eastAsia"/>
          <w:sz w:val="32"/>
          <w:szCs w:val="36"/>
          <w:u w:val="single"/>
        </w:rPr>
        <w:sym w:font="Wingdings" w:char="00A8"/>
      </w:r>
      <w:r>
        <w:rPr>
          <w:rFonts w:eastAsia="黑体" w:hint="eastAsia"/>
          <w:sz w:val="32"/>
          <w:szCs w:val="36"/>
          <w:u w:val="single"/>
        </w:rPr>
        <w:t>主持人</w:t>
      </w:r>
      <w:r>
        <w:rPr>
          <w:rFonts w:eastAsia="黑体" w:hint="eastAsia"/>
          <w:sz w:val="32"/>
          <w:szCs w:val="36"/>
          <w:u w:val="single"/>
        </w:rPr>
        <w:t xml:space="preserve">        </w:t>
      </w:r>
      <w:r>
        <w:rPr>
          <w:rFonts w:eastAsia="黑体" w:hint="eastAsia"/>
          <w:sz w:val="32"/>
          <w:szCs w:val="36"/>
          <w:u w:val="single"/>
        </w:rPr>
        <w:sym w:font="Wingdings" w:char="F06F"/>
      </w:r>
      <w:r>
        <w:rPr>
          <w:rFonts w:eastAsia="黑体" w:hint="eastAsia"/>
          <w:sz w:val="32"/>
          <w:szCs w:val="36"/>
          <w:u w:val="single"/>
        </w:rPr>
        <w:t>参与人</w:t>
      </w:r>
      <w:r>
        <w:rPr>
          <w:rFonts w:eastAsia="黑体" w:hint="eastAsia"/>
          <w:sz w:val="32"/>
          <w:szCs w:val="36"/>
          <w:u w:val="single"/>
        </w:rPr>
        <w:t xml:space="preserve">        </w:t>
      </w:r>
      <w:r>
        <w:rPr>
          <w:rFonts w:eastAsia="黑体"/>
          <w:sz w:val="32"/>
          <w:szCs w:val="36"/>
          <w:u w:val="single"/>
        </w:rPr>
        <w:t xml:space="preserve"> </w:t>
      </w:r>
    </w:p>
    <w:p w14:paraId="3892424A" w14:textId="77777777" w:rsidR="00B15B03" w:rsidRDefault="00000000">
      <w:pPr>
        <w:ind w:right="28" w:firstLineChars="300" w:firstLine="960"/>
        <w:rPr>
          <w:rFonts w:eastAsia="黑体" w:hint="eastAsia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联系电话：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</w:t>
      </w:r>
    </w:p>
    <w:p w14:paraId="5E05E686" w14:textId="77777777" w:rsidR="00B15B03" w:rsidRDefault="00000000">
      <w:pPr>
        <w:ind w:right="28" w:firstLineChars="300" w:firstLine="960"/>
        <w:rPr>
          <w:rFonts w:eastAsia="黑体" w:hint="eastAsia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电子邮箱：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</w:t>
      </w:r>
    </w:p>
    <w:p w14:paraId="23699420" w14:textId="77777777" w:rsidR="00B15B03" w:rsidRDefault="00000000">
      <w:pPr>
        <w:ind w:right="28" w:firstLineChars="300" w:firstLine="960"/>
        <w:rPr>
          <w:rFonts w:eastAsia="黑体" w:hint="eastAsia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填报</w:t>
      </w:r>
      <w:r>
        <w:rPr>
          <w:rFonts w:eastAsia="黑体"/>
          <w:sz w:val="32"/>
          <w:szCs w:val="36"/>
        </w:rPr>
        <w:t>日期：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</w:t>
      </w:r>
    </w:p>
    <w:p w14:paraId="24644341" w14:textId="77777777" w:rsidR="00B15B03" w:rsidRDefault="00B15B03">
      <w:pPr>
        <w:ind w:firstLineChars="1146" w:firstLine="3667"/>
        <w:rPr>
          <w:rFonts w:eastAsia="黑体" w:hint="eastAsia"/>
          <w:sz w:val="32"/>
          <w:szCs w:val="36"/>
          <w:u w:val="single"/>
        </w:rPr>
      </w:pPr>
    </w:p>
    <w:p w14:paraId="3574CDDC" w14:textId="77777777" w:rsidR="00B15B03" w:rsidRDefault="00B15B03">
      <w:pPr>
        <w:jc w:val="center"/>
        <w:rPr>
          <w:rFonts w:ascii="仿宋_GB2312" w:eastAsia="仿宋_GB2312" w:hAnsi="仿宋_GB2312" w:cs="仿宋_GB2312" w:hint="eastAsia"/>
          <w:sz w:val="28"/>
          <w:szCs w:val="32"/>
        </w:rPr>
      </w:pPr>
    </w:p>
    <w:p w14:paraId="5D0A4211" w14:textId="77777777" w:rsidR="00B15B03" w:rsidRDefault="00B15B03">
      <w:pPr>
        <w:jc w:val="center"/>
        <w:rPr>
          <w:rFonts w:ascii="仿宋_GB2312" w:eastAsia="仿宋_GB2312" w:hAnsi="仿宋_GB2312" w:cs="仿宋_GB2312" w:hint="eastAsia"/>
          <w:sz w:val="28"/>
          <w:szCs w:val="32"/>
        </w:rPr>
      </w:pPr>
    </w:p>
    <w:p w14:paraId="6D957B83" w14:textId="77777777" w:rsidR="00B15B03" w:rsidRDefault="00B15B03">
      <w:pPr>
        <w:jc w:val="center"/>
        <w:rPr>
          <w:rFonts w:ascii="仿宋_GB2312" w:eastAsia="仿宋_GB2312" w:hAnsi="仿宋_GB2312" w:cs="仿宋_GB2312" w:hint="eastAsia"/>
          <w:sz w:val="28"/>
          <w:szCs w:val="32"/>
        </w:rPr>
      </w:pPr>
    </w:p>
    <w:p w14:paraId="1AB03BAA" w14:textId="77777777" w:rsidR="00B15B03" w:rsidRDefault="00B15B03">
      <w:pPr>
        <w:jc w:val="center"/>
        <w:rPr>
          <w:rFonts w:ascii="仿宋_GB2312" w:eastAsia="仿宋_GB2312" w:hAnsi="仿宋_GB2312" w:cs="仿宋_GB2312" w:hint="eastAsia"/>
          <w:sz w:val="28"/>
          <w:szCs w:val="32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5534"/>
      </w:tblGrid>
      <w:tr w:rsidR="00B15B03" w14:paraId="02447848" w14:textId="77777777">
        <w:trPr>
          <w:trHeight w:val="507"/>
          <w:jc w:val="center"/>
        </w:trPr>
        <w:tc>
          <w:tcPr>
            <w:tcW w:w="2000" w:type="dxa"/>
            <w:vMerge w:val="restart"/>
            <w:vAlign w:val="center"/>
          </w:tcPr>
          <w:p w14:paraId="75EDB1F6" w14:textId="77777777" w:rsidR="00B15B03" w:rsidRDefault="00B15B0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5534" w:type="dxa"/>
            <w:vAlign w:val="center"/>
          </w:tcPr>
          <w:p w14:paraId="3AD115F7" w14:textId="77777777" w:rsidR="00B15B03" w:rsidRDefault="00B15B0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</w:tr>
      <w:tr w:rsidR="00B15B03" w14:paraId="79B18A6B" w14:textId="77777777">
        <w:trPr>
          <w:trHeight w:val="152"/>
          <w:jc w:val="center"/>
        </w:trPr>
        <w:tc>
          <w:tcPr>
            <w:tcW w:w="2000" w:type="dxa"/>
            <w:vMerge/>
            <w:vAlign w:val="center"/>
          </w:tcPr>
          <w:p w14:paraId="17C70394" w14:textId="77777777" w:rsidR="00B15B03" w:rsidRDefault="00B15B0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5534" w:type="dxa"/>
            <w:vAlign w:val="center"/>
          </w:tcPr>
          <w:p w14:paraId="48E0F8B1" w14:textId="77777777" w:rsidR="00B15B03" w:rsidRDefault="00000000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全国汽车职业教育教学指导委员会</w:t>
            </w:r>
          </w:p>
        </w:tc>
      </w:tr>
    </w:tbl>
    <w:p w14:paraId="2B182F32" w14:textId="77777777" w:rsidR="00B15B03" w:rsidRDefault="00B15B03">
      <w:pPr>
        <w:jc w:val="center"/>
        <w:rPr>
          <w:rFonts w:ascii="仿宋_GB2312" w:eastAsia="仿宋_GB2312" w:hAnsi="仿宋_GB2312" w:cs="仿宋_GB2312" w:hint="eastAsia"/>
          <w:sz w:val="28"/>
          <w:szCs w:val="32"/>
        </w:rPr>
      </w:pPr>
    </w:p>
    <w:p w14:paraId="59D7629C" w14:textId="77777777" w:rsidR="00B15B03" w:rsidRDefault="00000000">
      <w:pPr>
        <w:widowControl/>
        <w:jc w:val="center"/>
        <w:rPr>
          <w:rFonts w:eastAsia="方正小标宋简体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 xml:space="preserve">2024年   月 </w:t>
      </w:r>
      <w:r>
        <w:rPr>
          <w:rFonts w:ascii="仿宋_GB2312" w:eastAsia="仿宋_GB2312" w:hAnsi="仿宋_GB2312" w:cs="仿宋_GB2312"/>
          <w:sz w:val="28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32"/>
        </w:rPr>
        <w:t>日</w:t>
      </w:r>
    </w:p>
    <w:p w14:paraId="36EEE585" w14:textId="77777777" w:rsidR="00B15B03" w:rsidRDefault="00000000">
      <w:pPr>
        <w:widowControl/>
        <w:ind w:firstLineChars="200" w:firstLine="720"/>
        <w:jc w:val="center"/>
        <w:rPr>
          <w:rFonts w:eastAsia="方正小标宋简体" w:hint="eastAsia"/>
          <w:sz w:val="36"/>
          <w:szCs w:val="36"/>
        </w:rPr>
        <w:sectPr w:rsidR="00B15B03">
          <w:footerReference w:type="default" r:id="rId7"/>
          <w:pgSz w:w="11906" w:h="16838"/>
          <w:pgMar w:top="1440" w:right="1077" w:bottom="1440" w:left="1077" w:header="851" w:footer="992" w:gutter="0"/>
          <w:cols w:space="720"/>
          <w:titlePg/>
          <w:docGrid w:linePitch="312"/>
        </w:sectPr>
      </w:pPr>
      <w:r>
        <w:rPr>
          <w:rFonts w:eastAsia="方正小标宋简体" w:hint="eastAsia"/>
          <w:sz w:val="36"/>
          <w:szCs w:val="36"/>
        </w:rPr>
        <w:t xml:space="preserve"> </w:t>
      </w:r>
    </w:p>
    <w:p w14:paraId="05E7F9E9" w14:textId="77777777" w:rsidR="00B15B03" w:rsidRDefault="00B15B03">
      <w:pPr>
        <w:widowControl/>
        <w:ind w:firstLineChars="200" w:firstLine="720"/>
        <w:jc w:val="center"/>
        <w:rPr>
          <w:rFonts w:eastAsia="方正小标宋简体" w:hint="eastAsia"/>
          <w:sz w:val="36"/>
          <w:szCs w:val="36"/>
        </w:rPr>
      </w:pPr>
    </w:p>
    <w:p w14:paraId="2F6B03E9" w14:textId="77777777" w:rsidR="00B15B03" w:rsidRDefault="00000000">
      <w:pPr>
        <w:widowControl/>
        <w:ind w:firstLineChars="200" w:firstLine="720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/>
          <w:sz w:val="36"/>
          <w:szCs w:val="36"/>
        </w:rPr>
        <w:t>填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报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明</w:t>
      </w:r>
    </w:p>
    <w:p w14:paraId="3781D830" w14:textId="25183F2D" w:rsidR="00B15B03" w:rsidRDefault="00000000">
      <w:pPr>
        <w:widowControl/>
        <w:spacing w:line="4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一、本申报书仅用于全国汽车职业教育教学指导委员会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职业本科</w:t>
      </w:r>
      <w:r w:rsidR="00967359">
        <w:rPr>
          <w:rFonts w:ascii="仿宋_GB2312" w:eastAsia="仿宋_GB2312" w:hAnsi="仿宋_GB2312" w:cs="仿宋_GB2312" w:hint="eastAsia"/>
          <w:bCs/>
          <w:sz w:val="30"/>
          <w:szCs w:val="30"/>
        </w:rPr>
        <w:t>新能源汽车工程技术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专业课程标准及相关教材研制专项课题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申报，由申报课题主持人或参与人填写，一门课程仅限填报一个申报书。</w:t>
      </w:r>
    </w:p>
    <w:p w14:paraId="0B4F7B6A" w14:textId="77777777" w:rsidR="00B15B03" w:rsidRDefault="00000000">
      <w:pPr>
        <w:widowControl/>
        <w:spacing w:line="4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二、专业代码指《职业教育专业目录（2021年）》中的专业代码（六位数字）。</w:t>
      </w:r>
    </w:p>
    <w:p w14:paraId="033E3A0C" w14:textId="77777777" w:rsidR="00B15B03" w:rsidRDefault="00000000">
      <w:pPr>
        <w:widowControl/>
        <w:spacing w:line="4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三、填写申报表内各项内容，应实事求是，认真填写，表述明确，外来语要同时用原文和中文表达，第一次出现的缩略词，需注明全称。</w:t>
      </w:r>
    </w:p>
    <w:p w14:paraId="05459C1B" w14:textId="77777777" w:rsidR="00B15B03" w:rsidRDefault="00000000">
      <w:pPr>
        <w:pStyle w:val="ab"/>
        <w:spacing w:line="4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四、格式要求：表中正文内容为小四号字，仿宋GB2312字体，行间距为28磅。</w:t>
      </w:r>
    </w:p>
    <w:p w14:paraId="5A825EB3" w14:textId="77777777" w:rsidR="00B15B03" w:rsidRDefault="00000000">
      <w:pPr>
        <w:pStyle w:val="ab"/>
        <w:spacing w:line="4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五、本申报书由申报人所在单位加盖公章后发送至指定邮箱。</w:t>
      </w:r>
    </w:p>
    <w:p w14:paraId="5677CDE9" w14:textId="77777777" w:rsidR="00B15B03" w:rsidRDefault="00B15B03">
      <w:pPr>
        <w:rPr>
          <w:rFonts w:ascii="仿宋_GB2312" w:eastAsia="仿宋_GB2312" w:hAnsi="仿宋_GB2312" w:cs="仿宋_GB2312" w:hint="eastAsia"/>
          <w:sz w:val="24"/>
          <w:szCs w:val="24"/>
        </w:rPr>
        <w:sectPr w:rsidR="00B15B03">
          <w:footerReference w:type="default" r:id="rId8"/>
          <w:footerReference w:type="first" r:id="rId9"/>
          <w:pgSz w:w="11906" w:h="16838"/>
          <w:pgMar w:top="1440" w:right="1077" w:bottom="1440" w:left="1077" w:header="851" w:footer="992" w:gutter="0"/>
          <w:pgNumType w:start="1"/>
          <w:cols w:space="720"/>
          <w:docGrid w:linePitch="312"/>
        </w:sectPr>
      </w:pPr>
    </w:p>
    <w:p w14:paraId="4D234CD8" w14:textId="77777777" w:rsidR="00B15B03" w:rsidRDefault="00000000">
      <w:pPr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一、课</w:t>
      </w:r>
      <w:r>
        <w:rPr>
          <w:rFonts w:eastAsia="黑体" w:hint="eastAsia"/>
          <w:sz w:val="28"/>
          <w:szCs w:val="28"/>
        </w:rPr>
        <w:t>题</w:t>
      </w:r>
      <w:r>
        <w:rPr>
          <w:rFonts w:eastAsia="黑体"/>
          <w:sz w:val="28"/>
          <w:szCs w:val="28"/>
        </w:rPr>
        <w:t>基本信息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01"/>
        <w:gridCol w:w="1003"/>
        <w:gridCol w:w="1920"/>
        <w:gridCol w:w="625"/>
        <w:gridCol w:w="1909"/>
      </w:tblGrid>
      <w:tr w:rsidR="00B15B03" w14:paraId="04CB2AD3" w14:textId="77777777">
        <w:trPr>
          <w:trHeight w:val="510"/>
          <w:jc w:val="center"/>
        </w:trPr>
        <w:tc>
          <w:tcPr>
            <w:tcW w:w="9134" w:type="dxa"/>
            <w:gridSpan w:val="6"/>
            <w:vAlign w:val="center"/>
          </w:tcPr>
          <w:p w14:paraId="5E47D535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基本信息</w:t>
            </w:r>
          </w:p>
        </w:tc>
      </w:tr>
      <w:tr w:rsidR="00B15B03" w14:paraId="684E849F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01368898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课题类别</w:t>
            </w:r>
          </w:p>
        </w:tc>
        <w:tc>
          <w:tcPr>
            <w:tcW w:w="6758" w:type="dxa"/>
            <w:gridSpan w:val="5"/>
            <w:vAlign w:val="center"/>
          </w:tcPr>
          <w:p w14:paraId="2422DB94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高职本科</w:t>
            </w:r>
          </w:p>
        </w:tc>
      </w:tr>
      <w:tr w:rsidR="00B15B03" w14:paraId="34FD77FF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2742B486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专业名称</w:t>
            </w:r>
          </w:p>
        </w:tc>
        <w:tc>
          <w:tcPr>
            <w:tcW w:w="2304" w:type="dxa"/>
            <w:gridSpan w:val="2"/>
            <w:vAlign w:val="center"/>
          </w:tcPr>
          <w:p w14:paraId="451431ED" w14:textId="77777777" w:rsidR="00B15B03" w:rsidRDefault="00B15B03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32CC223F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专业代码</w:t>
            </w:r>
          </w:p>
        </w:tc>
        <w:tc>
          <w:tcPr>
            <w:tcW w:w="2534" w:type="dxa"/>
            <w:gridSpan w:val="2"/>
            <w:vAlign w:val="center"/>
          </w:tcPr>
          <w:p w14:paraId="5C4A99DC" w14:textId="77777777" w:rsidR="00B15B03" w:rsidRDefault="00B15B03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591BD1E7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7AF13AC3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2304" w:type="dxa"/>
            <w:gridSpan w:val="2"/>
            <w:vAlign w:val="center"/>
          </w:tcPr>
          <w:p w14:paraId="136855D6" w14:textId="77777777" w:rsidR="00B15B03" w:rsidRDefault="00B15B03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4B1A41F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计划学时</w:t>
            </w:r>
          </w:p>
        </w:tc>
        <w:tc>
          <w:tcPr>
            <w:tcW w:w="2534" w:type="dxa"/>
            <w:gridSpan w:val="2"/>
            <w:vAlign w:val="center"/>
          </w:tcPr>
          <w:p w14:paraId="4DF207A3" w14:textId="77777777" w:rsidR="00B15B03" w:rsidRDefault="00B15B03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12C4A579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1B507505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教材名称</w:t>
            </w:r>
          </w:p>
        </w:tc>
        <w:tc>
          <w:tcPr>
            <w:tcW w:w="6758" w:type="dxa"/>
            <w:gridSpan w:val="5"/>
            <w:vAlign w:val="center"/>
          </w:tcPr>
          <w:p w14:paraId="78A5FC15" w14:textId="77777777" w:rsidR="00B15B03" w:rsidRDefault="00B15B03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29DF3F16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1D0CBF8B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6758" w:type="dxa"/>
            <w:gridSpan w:val="5"/>
            <w:vAlign w:val="center"/>
          </w:tcPr>
          <w:p w14:paraId="0D1CEDE6" w14:textId="77777777" w:rsidR="00B15B03" w:rsidRDefault="00000000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□专业基础课   □专业核心课   □专业拓展课   □其它</w:t>
            </w:r>
          </w:p>
        </w:tc>
      </w:tr>
      <w:tr w:rsidR="00B15B03" w14:paraId="2D9B2273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7484011C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联合申报企业名称</w:t>
            </w:r>
          </w:p>
        </w:tc>
        <w:tc>
          <w:tcPr>
            <w:tcW w:w="6758" w:type="dxa"/>
            <w:gridSpan w:val="5"/>
            <w:vAlign w:val="center"/>
          </w:tcPr>
          <w:p w14:paraId="072B9260" w14:textId="77777777" w:rsidR="00B15B03" w:rsidRDefault="00B15B03">
            <w:pPr>
              <w:spacing w:line="34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B15B03" w14:paraId="205CFA7B" w14:textId="77777777">
        <w:trPr>
          <w:trHeight w:val="510"/>
          <w:jc w:val="center"/>
        </w:trPr>
        <w:tc>
          <w:tcPr>
            <w:tcW w:w="9134" w:type="dxa"/>
            <w:gridSpan w:val="6"/>
            <w:vAlign w:val="center"/>
          </w:tcPr>
          <w:p w14:paraId="33856ABF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申报人员信息</w:t>
            </w:r>
          </w:p>
        </w:tc>
      </w:tr>
      <w:tr w:rsidR="00B15B03" w14:paraId="435C84A3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2A01F309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2304" w:type="dxa"/>
            <w:gridSpan w:val="2"/>
            <w:vAlign w:val="center"/>
          </w:tcPr>
          <w:p w14:paraId="27D57C82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41651B5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2534" w:type="dxa"/>
            <w:gridSpan w:val="2"/>
            <w:vAlign w:val="center"/>
          </w:tcPr>
          <w:p w14:paraId="2749555C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7DACE990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4F592F5D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所在单位及部门</w:t>
            </w:r>
          </w:p>
        </w:tc>
        <w:tc>
          <w:tcPr>
            <w:tcW w:w="2304" w:type="dxa"/>
            <w:gridSpan w:val="2"/>
            <w:vAlign w:val="center"/>
          </w:tcPr>
          <w:p w14:paraId="2B7AEDEF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606B9ED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职务/职称</w:t>
            </w:r>
          </w:p>
        </w:tc>
        <w:tc>
          <w:tcPr>
            <w:tcW w:w="2534" w:type="dxa"/>
            <w:gridSpan w:val="2"/>
            <w:vAlign w:val="center"/>
          </w:tcPr>
          <w:p w14:paraId="6B17733D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781D71CF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6D8923A2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2304" w:type="dxa"/>
            <w:gridSpan w:val="2"/>
            <w:vAlign w:val="center"/>
          </w:tcPr>
          <w:p w14:paraId="4128F477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B374163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534" w:type="dxa"/>
            <w:gridSpan w:val="2"/>
            <w:vAlign w:val="center"/>
          </w:tcPr>
          <w:p w14:paraId="71D449BB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2A96499A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1CA3FB2D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学历/学位</w:t>
            </w:r>
          </w:p>
        </w:tc>
        <w:tc>
          <w:tcPr>
            <w:tcW w:w="2304" w:type="dxa"/>
            <w:gridSpan w:val="2"/>
            <w:vAlign w:val="center"/>
          </w:tcPr>
          <w:p w14:paraId="59E7B341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8D4B083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从教年限</w:t>
            </w:r>
          </w:p>
        </w:tc>
        <w:tc>
          <w:tcPr>
            <w:tcW w:w="2534" w:type="dxa"/>
            <w:gridSpan w:val="2"/>
            <w:vAlign w:val="center"/>
          </w:tcPr>
          <w:p w14:paraId="02845AA6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3C8CF1A4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629274BC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专业领域</w:t>
            </w:r>
          </w:p>
        </w:tc>
        <w:tc>
          <w:tcPr>
            <w:tcW w:w="2304" w:type="dxa"/>
            <w:gridSpan w:val="2"/>
            <w:vAlign w:val="center"/>
          </w:tcPr>
          <w:p w14:paraId="27952E55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11F4B26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主教课程</w:t>
            </w:r>
          </w:p>
        </w:tc>
        <w:tc>
          <w:tcPr>
            <w:tcW w:w="2534" w:type="dxa"/>
            <w:gridSpan w:val="2"/>
            <w:vAlign w:val="center"/>
          </w:tcPr>
          <w:p w14:paraId="4892A33B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65E5111D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061EE6F1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304" w:type="dxa"/>
            <w:gridSpan w:val="2"/>
            <w:vAlign w:val="center"/>
          </w:tcPr>
          <w:p w14:paraId="6A8E4E2A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70599E4F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2534" w:type="dxa"/>
            <w:gridSpan w:val="2"/>
            <w:vAlign w:val="center"/>
          </w:tcPr>
          <w:p w14:paraId="391B42F9" w14:textId="77777777" w:rsidR="00B15B03" w:rsidRDefault="00B15B0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06561D2E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1FCE6A64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专委会任职情况</w:t>
            </w:r>
          </w:p>
        </w:tc>
        <w:tc>
          <w:tcPr>
            <w:tcW w:w="6758" w:type="dxa"/>
            <w:gridSpan w:val="5"/>
            <w:vAlign w:val="center"/>
          </w:tcPr>
          <w:p w14:paraId="4CD44489" w14:textId="77777777" w:rsidR="00B15B03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BEBEBE"/>
                <w:kern w:val="0"/>
                <w:sz w:val="24"/>
              </w:rPr>
              <w:t>（如有，请填写专委会名称及任职情况）</w:t>
            </w:r>
          </w:p>
        </w:tc>
      </w:tr>
      <w:tr w:rsidR="00B15B03" w14:paraId="236D2C21" w14:textId="77777777">
        <w:trPr>
          <w:trHeight w:val="720"/>
          <w:jc w:val="center"/>
        </w:trPr>
        <w:tc>
          <w:tcPr>
            <w:tcW w:w="2376" w:type="dxa"/>
            <w:vAlign w:val="center"/>
          </w:tcPr>
          <w:p w14:paraId="30AA2648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是否具有国家/省部级教材开发经验</w:t>
            </w:r>
          </w:p>
        </w:tc>
        <w:tc>
          <w:tcPr>
            <w:tcW w:w="6758" w:type="dxa"/>
            <w:gridSpan w:val="5"/>
            <w:vAlign w:val="center"/>
          </w:tcPr>
          <w:p w14:paraId="0A8B7752" w14:textId="77777777" w:rsidR="00B15B03" w:rsidRDefault="00000000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□是（            </w:t>
            </w:r>
            <w:r>
              <w:rPr>
                <w:rFonts w:ascii="仿宋_GB2312" w:eastAsia="仿宋_GB2312" w:hAnsi="仿宋_GB2312" w:cs="仿宋_GB2312" w:hint="eastAsia"/>
                <w:color w:val="BEBEBE"/>
                <w:kern w:val="0"/>
                <w:sz w:val="24"/>
              </w:rPr>
              <w:t>教材等级与名称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） □否   </w:t>
            </w:r>
          </w:p>
        </w:tc>
      </w:tr>
      <w:tr w:rsidR="00B15B03" w14:paraId="56DA506F" w14:textId="77777777">
        <w:trPr>
          <w:trHeight w:val="2180"/>
          <w:jc w:val="center"/>
        </w:trPr>
        <w:tc>
          <w:tcPr>
            <w:tcW w:w="2376" w:type="dxa"/>
            <w:vAlign w:val="center"/>
          </w:tcPr>
          <w:p w14:paraId="2E42AF54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主要教学经历</w:t>
            </w:r>
          </w:p>
          <w:p w14:paraId="4F4CEBFA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（注明起止时间）</w:t>
            </w:r>
          </w:p>
        </w:tc>
        <w:tc>
          <w:tcPr>
            <w:tcW w:w="6758" w:type="dxa"/>
            <w:gridSpan w:val="5"/>
            <w:vAlign w:val="center"/>
          </w:tcPr>
          <w:p w14:paraId="5505B414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474535AC" w14:textId="77777777">
        <w:trPr>
          <w:trHeight w:val="510"/>
          <w:jc w:val="center"/>
        </w:trPr>
        <w:tc>
          <w:tcPr>
            <w:tcW w:w="2376" w:type="dxa"/>
            <w:vMerge w:val="restart"/>
            <w:vAlign w:val="center"/>
          </w:tcPr>
          <w:p w14:paraId="104CA51E" w14:textId="77777777" w:rsidR="00B15B03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教材开发经历</w:t>
            </w:r>
          </w:p>
        </w:tc>
        <w:tc>
          <w:tcPr>
            <w:tcW w:w="1301" w:type="dxa"/>
            <w:vAlign w:val="center"/>
          </w:tcPr>
          <w:p w14:paraId="67672DDD" w14:textId="77777777" w:rsidR="00B15B03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书名</w:t>
            </w:r>
          </w:p>
        </w:tc>
        <w:tc>
          <w:tcPr>
            <w:tcW w:w="1003" w:type="dxa"/>
            <w:vAlign w:val="center"/>
          </w:tcPr>
          <w:p w14:paraId="7C575970" w14:textId="77777777" w:rsidR="00B15B03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出版社</w:t>
            </w:r>
          </w:p>
        </w:tc>
        <w:tc>
          <w:tcPr>
            <w:tcW w:w="2545" w:type="dxa"/>
            <w:gridSpan w:val="2"/>
            <w:vAlign w:val="center"/>
          </w:tcPr>
          <w:p w14:paraId="3E0F1BF1" w14:textId="77777777" w:rsidR="00B15B03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承担工作</w:t>
            </w:r>
          </w:p>
          <w:p w14:paraId="64AFC8EF" w14:textId="77777777" w:rsidR="00B15B03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18"/>
              </w:rPr>
              <w:t>（主编、副主编或参编）</w:t>
            </w:r>
          </w:p>
        </w:tc>
        <w:tc>
          <w:tcPr>
            <w:tcW w:w="1909" w:type="dxa"/>
            <w:vAlign w:val="center"/>
          </w:tcPr>
          <w:p w14:paraId="46BC779A" w14:textId="77777777" w:rsidR="00B15B03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获奖情况</w:t>
            </w:r>
          </w:p>
        </w:tc>
      </w:tr>
      <w:tr w:rsidR="00B15B03" w14:paraId="61158584" w14:textId="77777777">
        <w:trPr>
          <w:trHeight w:val="510"/>
          <w:jc w:val="center"/>
        </w:trPr>
        <w:tc>
          <w:tcPr>
            <w:tcW w:w="2376" w:type="dxa"/>
            <w:vMerge/>
            <w:vAlign w:val="center"/>
          </w:tcPr>
          <w:p w14:paraId="4528E273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4C841CE2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0354F268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CE42D43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8A94700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3CB010AE" w14:textId="77777777">
        <w:trPr>
          <w:trHeight w:val="510"/>
          <w:jc w:val="center"/>
        </w:trPr>
        <w:tc>
          <w:tcPr>
            <w:tcW w:w="2376" w:type="dxa"/>
            <w:vMerge/>
            <w:vAlign w:val="center"/>
          </w:tcPr>
          <w:p w14:paraId="11B013D7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2AF5CE63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2FB770B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412BAFB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D9C3529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4A99807A" w14:textId="77777777">
        <w:trPr>
          <w:trHeight w:val="510"/>
          <w:jc w:val="center"/>
        </w:trPr>
        <w:tc>
          <w:tcPr>
            <w:tcW w:w="2376" w:type="dxa"/>
            <w:vMerge/>
            <w:vAlign w:val="center"/>
          </w:tcPr>
          <w:p w14:paraId="497CB22F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4FCCA025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8289AEE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8CCA774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E40E4E1" w14:textId="77777777" w:rsidR="00B15B03" w:rsidRDefault="00B15B0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6CFF3B68" w14:textId="77777777">
        <w:trPr>
          <w:trHeight w:val="1453"/>
          <w:jc w:val="center"/>
        </w:trPr>
        <w:tc>
          <w:tcPr>
            <w:tcW w:w="2376" w:type="dxa"/>
            <w:vAlign w:val="center"/>
          </w:tcPr>
          <w:p w14:paraId="7DE2A228" w14:textId="77777777" w:rsidR="00B15B0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拟研制教材</w:t>
            </w:r>
          </w:p>
        </w:tc>
        <w:tc>
          <w:tcPr>
            <w:tcW w:w="6758" w:type="dxa"/>
            <w:gridSpan w:val="5"/>
            <w:vAlign w:val="center"/>
          </w:tcPr>
          <w:p w14:paraId="7A73D090" w14:textId="77777777" w:rsidR="00B15B03" w:rsidRDefault="00000000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教材状态：□新编     □修订</w:t>
            </w:r>
          </w:p>
          <w:p w14:paraId="48152437" w14:textId="77777777" w:rsidR="00B15B03" w:rsidRDefault="00000000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教材配套：□电子课件 □视频资源 □习题 □习题答案□教案 □教学设计□在线课程□其他   </w:t>
            </w:r>
          </w:p>
          <w:p w14:paraId="6E1B2E37" w14:textId="77777777" w:rsidR="00B15B03" w:rsidRDefault="00000000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教材形式：□传统样式 □活页式  □工作手册式  □数字教材 </w:t>
            </w:r>
          </w:p>
          <w:p w14:paraId="23C8E4D3" w14:textId="77777777" w:rsidR="00B15B03" w:rsidRDefault="00000000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□其它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</w:t>
            </w:r>
          </w:p>
        </w:tc>
      </w:tr>
    </w:tbl>
    <w:p w14:paraId="1696ECEF" w14:textId="77777777" w:rsidR="00B15B03" w:rsidRDefault="00000000">
      <w:pPr>
        <w:spacing w:beforeLines="100" w:before="312"/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eastAsia="黑体" w:hint="eastAsia"/>
          <w:sz w:val="28"/>
          <w:szCs w:val="28"/>
        </w:rPr>
        <w:t>教育教学研究</w:t>
      </w:r>
      <w:r>
        <w:rPr>
          <w:rFonts w:eastAsia="黑体"/>
          <w:sz w:val="28"/>
          <w:szCs w:val="28"/>
        </w:rPr>
        <w:t>情况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3"/>
      </w:tblGrid>
      <w:tr w:rsidR="00B15B03" w14:paraId="03AB5647" w14:textId="77777777">
        <w:trPr>
          <w:trHeight w:val="3207"/>
          <w:jc w:val="center"/>
        </w:trPr>
        <w:tc>
          <w:tcPr>
            <w:tcW w:w="9183" w:type="dxa"/>
            <w:tcBorders>
              <w:top w:val="single" w:sz="4" w:space="0" w:color="auto"/>
            </w:tcBorders>
          </w:tcPr>
          <w:p w14:paraId="370C52E2" w14:textId="77777777" w:rsidR="00B15B03" w:rsidRDefault="00000000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近5年来在相关领域教育教学研究代表性成果及获奖情况。</w:t>
            </w:r>
          </w:p>
          <w:p w14:paraId="6ED47B92" w14:textId="77777777" w:rsidR="00B15B03" w:rsidRDefault="00B15B03">
            <w:pPr>
              <w:rPr>
                <w:rFonts w:hint="eastAsia"/>
              </w:rPr>
            </w:pPr>
          </w:p>
          <w:p w14:paraId="68957737" w14:textId="77777777" w:rsidR="00B15B03" w:rsidRDefault="00B15B03">
            <w:pPr>
              <w:rPr>
                <w:rFonts w:hint="eastAsia"/>
              </w:rPr>
            </w:pPr>
          </w:p>
          <w:p w14:paraId="490B5777" w14:textId="77777777" w:rsidR="00B15B03" w:rsidRDefault="00B15B03">
            <w:pPr>
              <w:rPr>
                <w:rFonts w:eastAsia="楷体" w:hint="eastAsia"/>
                <w:kern w:val="0"/>
                <w:sz w:val="24"/>
              </w:rPr>
            </w:pPr>
          </w:p>
          <w:p w14:paraId="53274BF1" w14:textId="77777777" w:rsidR="00B15B03" w:rsidRDefault="00B15B03">
            <w:pPr>
              <w:rPr>
                <w:rFonts w:eastAsia="楷体" w:hint="eastAsia"/>
                <w:kern w:val="0"/>
                <w:sz w:val="24"/>
              </w:rPr>
            </w:pPr>
          </w:p>
          <w:p w14:paraId="259942FB" w14:textId="77777777" w:rsidR="00B15B03" w:rsidRDefault="00B15B03">
            <w:pPr>
              <w:rPr>
                <w:rFonts w:hint="eastAsia"/>
              </w:rPr>
            </w:pPr>
          </w:p>
        </w:tc>
      </w:tr>
    </w:tbl>
    <w:p w14:paraId="5F199305" w14:textId="77777777" w:rsidR="00B15B03" w:rsidRDefault="00000000">
      <w:pPr>
        <w:spacing w:beforeLines="100" w:before="312"/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三、课题组其他成员信息（仅主持人填写）</w:t>
      </w:r>
    </w:p>
    <w:tbl>
      <w:tblPr>
        <w:tblStyle w:val="ad"/>
        <w:tblW w:w="9185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418"/>
        <w:gridCol w:w="1701"/>
        <w:gridCol w:w="2028"/>
        <w:gridCol w:w="1208"/>
      </w:tblGrid>
      <w:tr w:rsidR="00B15B03" w14:paraId="009431CB" w14:textId="77777777">
        <w:trPr>
          <w:trHeight w:hRule="exact" w:val="624"/>
          <w:jc w:val="center"/>
        </w:trPr>
        <w:tc>
          <w:tcPr>
            <w:tcW w:w="704" w:type="dxa"/>
            <w:vAlign w:val="center"/>
          </w:tcPr>
          <w:p w14:paraId="732A0D9D" w14:textId="77777777" w:rsidR="00B15B03" w:rsidRDefault="0000000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F594855" w14:textId="77777777" w:rsidR="00B15B03" w:rsidRDefault="0000000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0F38A7F1" w14:textId="77777777" w:rsidR="00B15B03" w:rsidRDefault="0000000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B8F91D6" w14:textId="77777777" w:rsidR="00B15B03" w:rsidRDefault="0000000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1DDA6495" w14:textId="77777777" w:rsidR="00B15B03" w:rsidRDefault="0000000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研究专长</w:t>
            </w:r>
          </w:p>
        </w:tc>
        <w:tc>
          <w:tcPr>
            <w:tcW w:w="2028" w:type="dxa"/>
            <w:vAlign w:val="center"/>
          </w:tcPr>
          <w:p w14:paraId="5E51778D" w14:textId="77777777" w:rsidR="00B15B03" w:rsidRDefault="0000000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所在院校和部门</w:t>
            </w:r>
          </w:p>
        </w:tc>
        <w:tc>
          <w:tcPr>
            <w:tcW w:w="1208" w:type="dxa"/>
            <w:vAlign w:val="center"/>
          </w:tcPr>
          <w:p w14:paraId="76644ABD" w14:textId="77777777" w:rsidR="00B15B03" w:rsidRDefault="0000000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签名</w:t>
            </w:r>
          </w:p>
        </w:tc>
      </w:tr>
      <w:tr w:rsidR="00B15B03" w14:paraId="700C043B" w14:textId="77777777">
        <w:trPr>
          <w:trHeight w:hRule="exact" w:val="567"/>
          <w:jc w:val="center"/>
        </w:trPr>
        <w:tc>
          <w:tcPr>
            <w:tcW w:w="704" w:type="dxa"/>
          </w:tcPr>
          <w:p w14:paraId="5046F969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DB019E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D9F2D9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46509C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8F7273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0B267056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5CB03C74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</w:tr>
      <w:tr w:rsidR="00B15B03" w14:paraId="69FF9D60" w14:textId="77777777">
        <w:trPr>
          <w:trHeight w:hRule="exact" w:val="567"/>
          <w:jc w:val="center"/>
        </w:trPr>
        <w:tc>
          <w:tcPr>
            <w:tcW w:w="704" w:type="dxa"/>
          </w:tcPr>
          <w:p w14:paraId="180B4053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AF716B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9ED15E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D2BF2C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FCB20E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0647B056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744806E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</w:tr>
      <w:tr w:rsidR="00B15B03" w14:paraId="60A0AE79" w14:textId="77777777">
        <w:trPr>
          <w:trHeight w:hRule="exact" w:val="567"/>
          <w:jc w:val="center"/>
        </w:trPr>
        <w:tc>
          <w:tcPr>
            <w:tcW w:w="704" w:type="dxa"/>
          </w:tcPr>
          <w:p w14:paraId="0E456C88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614C2A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B3A7EB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3DD934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C2A33D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4AFD4509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714E36FE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</w:tr>
      <w:tr w:rsidR="00B15B03" w14:paraId="7FC91C12" w14:textId="77777777">
        <w:trPr>
          <w:trHeight w:hRule="exact" w:val="567"/>
          <w:jc w:val="center"/>
        </w:trPr>
        <w:tc>
          <w:tcPr>
            <w:tcW w:w="704" w:type="dxa"/>
          </w:tcPr>
          <w:p w14:paraId="0F525012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D67C88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6745DE0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9422681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CBEB51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4F0F7511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1F0AE392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</w:tr>
      <w:tr w:rsidR="00B15B03" w14:paraId="7DEB82DA" w14:textId="77777777">
        <w:trPr>
          <w:trHeight w:hRule="exact" w:val="567"/>
          <w:jc w:val="center"/>
        </w:trPr>
        <w:tc>
          <w:tcPr>
            <w:tcW w:w="704" w:type="dxa"/>
          </w:tcPr>
          <w:p w14:paraId="6146DC0B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74756C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C9B1DC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B9280E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42608D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4F7ED54B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4FC97071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</w:tr>
      <w:tr w:rsidR="00B15B03" w14:paraId="7D8CD199" w14:textId="77777777">
        <w:trPr>
          <w:trHeight w:hRule="exact" w:val="567"/>
          <w:jc w:val="center"/>
        </w:trPr>
        <w:tc>
          <w:tcPr>
            <w:tcW w:w="704" w:type="dxa"/>
          </w:tcPr>
          <w:p w14:paraId="4F07E34D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A7CF6B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CCD42E4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8C0AF4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8D2296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D74965B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1CB8EDF0" w14:textId="77777777" w:rsidR="00B15B03" w:rsidRDefault="00B15B03">
            <w:pPr>
              <w:rPr>
                <w:rFonts w:eastAsia="黑体" w:hint="eastAsia"/>
                <w:sz w:val="28"/>
                <w:szCs w:val="28"/>
              </w:rPr>
            </w:pPr>
          </w:p>
        </w:tc>
      </w:tr>
    </w:tbl>
    <w:p w14:paraId="1E51CA61" w14:textId="77777777" w:rsidR="00B15B03" w:rsidRDefault="00000000">
      <w:pPr>
        <w:spacing w:beforeLines="100" w:before="312"/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四、调研计划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15B03" w14:paraId="3A368DFC" w14:textId="77777777">
        <w:trPr>
          <w:trHeight w:val="6134"/>
          <w:jc w:val="center"/>
        </w:trPr>
        <w:tc>
          <w:tcPr>
            <w:tcW w:w="9180" w:type="dxa"/>
          </w:tcPr>
          <w:p w14:paraId="42CD9F04" w14:textId="77777777" w:rsidR="00B15B03" w:rsidRDefault="00000000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简要概述开展该门课程建设研究的背景及意义，拟调研对象，调研的主要内容与计划等内容。1000字以内。</w:t>
            </w:r>
          </w:p>
          <w:p w14:paraId="655A23A2" w14:textId="77777777" w:rsidR="00B15B03" w:rsidRDefault="00B15B03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E15ED1F" w14:textId="77777777" w:rsidR="00B15B03" w:rsidRDefault="00B15B03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14:paraId="59F1E093" w14:textId="77777777" w:rsidR="00B15B03" w:rsidRDefault="00000000">
      <w:pPr>
        <w:spacing w:beforeLines="100" w:before="312"/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</w:t>
      </w:r>
      <w:r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标准编写计划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5B03" w14:paraId="48C32E12" w14:textId="77777777">
        <w:trPr>
          <w:trHeight w:val="3968"/>
          <w:jc w:val="center"/>
        </w:trPr>
        <w:tc>
          <w:tcPr>
            <w:tcW w:w="9180" w:type="dxa"/>
          </w:tcPr>
          <w:p w14:paraId="2F41540D" w14:textId="77777777" w:rsidR="00B15B03" w:rsidRDefault="00000000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简要阐述课程建设预期目标，包含素质、知识、能力等方面内容。</w:t>
            </w:r>
          </w:p>
          <w:p w14:paraId="784238BB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1F875F1D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275894B5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0C4DADF0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1B167CEC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364066C9" w14:textId="77777777">
        <w:trPr>
          <w:trHeight w:val="4051"/>
          <w:jc w:val="center"/>
        </w:trPr>
        <w:tc>
          <w:tcPr>
            <w:tcW w:w="9180" w:type="dxa"/>
          </w:tcPr>
          <w:p w14:paraId="02CB3532" w14:textId="77777777" w:rsidR="00B15B03" w:rsidRDefault="00000000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简要阐述课程标准的主要内容，应包括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课程性质、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课程目标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、内容目标、实施建议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等。</w:t>
            </w:r>
          </w:p>
          <w:p w14:paraId="48C46BAC" w14:textId="77777777" w:rsidR="00B15B03" w:rsidRDefault="00B15B03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32637B48" w14:textId="77777777" w:rsidR="00B15B03" w:rsidRDefault="00B15B03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2D7D42D0" w14:textId="77777777" w:rsidR="00B15B03" w:rsidRDefault="00B15B03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3978EE3E" w14:textId="77777777" w:rsidR="00B15B03" w:rsidRDefault="00B15B03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6F58A1B4" w14:textId="77777777" w:rsidR="00B15B03" w:rsidRDefault="00B15B03">
            <w:pPr>
              <w:pStyle w:val="ab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</w:tbl>
    <w:p w14:paraId="5FB3F22D" w14:textId="77777777" w:rsidR="00B15B03" w:rsidRDefault="00000000">
      <w:pPr>
        <w:spacing w:beforeLines="100" w:before="312"/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教材开发计划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5B03" w14:paraId="75283A76" w14:textId="77777777">
        <w:trPr>
          <w:trHeight w:val="3798"/>
          <w:jc w:val="center"/>
        </w:trPr>
        <w:tc>
          <w:tcPr>
            <w:tcW w:w="9180" w:type="dxa"/>
          </w:tcPr>
          <w:p w14:paraId="155E9B4A" w14:textId="77777777" w:rsidR="00B15B03" w:rsidRDefault="00000000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计划编写教材内容简介。</w:t>
            </w:r>
          </w:p>
          <w:p w14:paraId="697831C8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431AC5EF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17323B1C" w14:textId="77777777">
        <w:trPr>
          <w:trHeight w:val="2835"/>
          <w:jc w:val="center"/>
        </w:trPr>
        <w:tc>
          <w:tcPr>
            <w:tcW w:w="9180" w:type="dxa"/>
          </w:tcPr>
          <w:p w14:paraId="2357BC80" w14:textId="77777777" w:rsidR="00B15B03" w:rsidRDefault="00000000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教材编写提纲（三级目录）。</w:t>
            </w:r>
          </w:p>
          <w:p w14:paraId="77E7493F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7EF1F26A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22EDC884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15B03" w14:paraId="5FD135F9" w14:textId="77777777">
        <w:trPr>
          <w:trHeight w:val="7078"/>
          <w:jc w:val="center"/>
        </w:trPr>
        <w:tc>
          <w:tcPr>
            <w:tcW w:w="9180" w:type="dxa"/>
          </w:tcPr>
          <w:p w14:paraId="7D125BC3" w14:textId="77777777" w:rsidR="00B15B03" w:rsidRDefault="00000000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简要概述计划开发课程配套教学资源的内容、样式、开发方式及现有基础。</w:t>
            </w:r>
          </w:p>
          <w:p w14:paraId="445749B1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63B2DCE5" w14:textId="77777777" w:rsidR="00B15B03" w:rsidRDefault="00B15B0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</w:tbl>
    <w:p w14:paraId="78108A2A" w14:textId="77777777" w:rsidR="00B15B03" w:rsidRDefault="00000000">
      <w:pPr>
        <w:spacing w:beforeLines="100" w:before="312"/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七、预期研究成果与进度安排（仅主持人填写）</w:t>
      </w:r>
    </w:p>
    <w:tbl>
      <w:tblPr>
        <w:tblStyle w:val="ad"/>
        <w:tblW w:w="9185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4111"/>
        <w:gridCol w:w="1418"/>
        <w:gridCol w:w="1393"/>
      </w:tblGrid>
      <w:tr w:rsidR="00B15B03" w14:paraId="2DBE310B" w14:textId="77777777">
        <w:trPr>
          <w:trHeight w:val="607"/>
          <w:jc w:val="center"/>
        </w:trPr>
        <w:tc>
          <w:tcPr>
            <w:tcW w:w="846" w:type="dxa"/>
            <w:vAlign w:val="center"/>
          </w:tcPr>
          <w:p w14:paraId="2D915F00" w14:textId="77777777" w:rsidR="00B15B03" w:rsidRDefault="00000000">
            <w:pPr>
              <w:spacing w:beforeLines="100" w:before="312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3CF652A6" w14:textId="77777777" w:rsidR="00B15B03" w:rsidRDefault="00000000">
            <w:pPr>
              <w:spacing w:beforeLines="100" w:before="312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4111" w:type="dxa"/>
            <w:vAlign w:val="center"/>
          </w:tcPr>
          <w:p w14:paraId="50CD875D" w14:textId="77777777" w:rsidR="00B15B03" w:rsidRDefault="00000000">
            <w:pPr>
              <w:spacing w:beforeLines="100" w:before="312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vAlign w:val="center"/>
          </w:tcPr>
          <w:p w14:paraId="77CEEB8D" w14:textId="77777777" w:rsidR="00B15B03" w:rsidRDefault="00000000">
            <w:pPr>
              <w:spacing w:beforeLines="100" w:before="312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1393" w:type="dxa"/>
            <w:vAlign w:val="center"/>
          </w:tcPr>
          <w:p w14:paraId="582F6839" w14:textId="77777777" w:rsidR="00B15B03" w:rsidRDefault="00000000">
            <w:pPr>
              <w:spacing w:beforeLines="100" w:before="312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预计字数</w:t>
            </w:r>
          </w:p>
        </w:tc>
      </w:tr>
      <w:tr w:rsidR="00B15B03" w14:paraId="26C2E548" w14:textId="77777777">
        <w:trPr>
          <w:jc w:val="center"/>
        </w:trPr>
        <w:tc>
          <w:tcPr>
            <w:tcW w:w="846" w:type="dxa"/>
            <w:vAlign w:val="center"/>
          </w:tcPr>
          <w:p w14:paraId="746C40C5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FDB43B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AF84693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B85B16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188AFAC4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15B03" w14:paraId="7056FAC0" w14:textId="77777777">
        <w:trPr>
          <w:jc w:val="center"/>
        </w:trPr>
        <w:tc>
          <w:tcPr>
            <w:tcW w:w="846" w:type="dxa"/>
            <w:vAlign w:val="center"/>
          </w:tcPr>
          <w:p w14:paraId="1DE2CEDB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2656EA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6E1210E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BDEBF5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3211CFA0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15B03" w14:paraId="74B8E48E" w14:textId="77777777">
        <w:trPr>
          <w:trHeight w:val="70"/>
          <w:jc w:val="center"/>
        </w:trPr>
        <w:tc>
          <w:tcPr>
            <w:tcW w:w="846" w:type="dxa"/>
            <w:vAlign w:val="center"/>
          </w:tcPr>
          <w:p w14:paraId="53DE787B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C0F3B5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D52253F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6BA819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241C8221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15B03" w14:paraId="7655944F" w14:textId="77777777">
        <w:trPr>
          <w:trHeight w:val="70"/>
          <w:jc w:val="center"/>
        </w:trPr>
        <w:tc>
          <w:tcPr>
            <w:tcW w:w="846" w:type="dxa"/>
            <w:vAlign w:val="center"/>
          </w:tcPr>
          <w:p w14:paraId="7425211B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73FD06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FBE9E88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D48898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7A890A1B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15B03" w14:paraId="40F5D8EE" w14:textId="77777777">
        <w:trPr>
          <w:trHeight w:val="70"/>
          <w:jc w:val="center"/>
        </w:trPr>
        <w:tc>
          <w:tcPr>
            <w:tcW w:w="846" w:type="dxa"/>
            <w:vAlign w:val="center"/>
          </w:tcPr>
          <w:p w14:paraId="4C27871F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7783CF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B0863FB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F06E79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61CAED13" w14:textId="77777777" w:rsidR="00B15B03" w:rsidRDefault="00B15B03">
            <w:pPr>
              <w:spacing w:beforeLines="100" w:before="312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328FF2EF" w14:textId="77777777" w:rsidR="00B15B03" w:rsidRDefault="00B15B03">
      <w:pPr>
        <w:spacing w:beforeLines="100" w:before="312"/>
        <w:rPr>
          <w:rFonts w:eastAsia="黑体" w:hint="eastAsia"/>
          <w:sz w:val="28"/>
          <w:szCs w:val="28"/>
        </w:rPr>
      </w:pPr>
    </w:p>
    <w:p w14:paraId="576797CF" w14:textId="77777777" w:rsidR="00B15B03" w:rsidRDefault="00000000">
      <w:pPr>
        <w:spacing w:beforeLines="100" w:before="312"/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八</w:t>
      </w:r>
      <w:r>
        <w:rPr>
          <w:rFonts w:eastAsia="黑体"/>
          <w:sz w:val="28"/>
          <w:szCs w:val="28"/>
        </w:rPr>
        <w:t>、特色创新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5B03" w14:paraId="3B142382" w14:textId="77777777">
        <w:trPr>
          <w:trHeight w:val="6887"/>
          <w:jc w:val="center"/>
        </w:trPr>
        <w:tc>
          <w:tcPr>
            <w:tcW w:w="9180" w:type="dxa"/>
          </w:tcPr>
          <w:p w14:paraId="3C37CA00" w14:textId="77777777" w:rsidR="00B15B03" w:rsidRDefault="00000000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简要概述课题在教材建设目标定位、课程标准、资源供给、教学方式、数字化建设等方面的特色创新情况，限500字。</w:t>
            </w:r>
          </w:p>
          <w:p w14:paraId="434D27C2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01FB1B71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195868FD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6FC06875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43744A56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5F54AC91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4E6D2306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Times New Roman" w:eastAsia="宋体" w:hAnsi="Times New Roman"/>
                <w:kern w:val="0"/>
                <w:sz w:val="24"/>
              </w:rPr>
            </w:pPr>
          </w:p>
          <w:p w14:paraId="4BE569AE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</w:tbl>
    <w:p w14:paraId="0EA31044" w14:textId="77777777" w:rsidR="00B15B03" w:rsidRDefault="00000000">
      <w:pPr>
        <w:spacing w:beforeLines="100" w:before="312"/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九</w:t>
      </w:r>
      <w:r>
        <w:rPr>
          <w:rFonts w:eastAsia="黑体"/>
          <w:sz w:val="28"/>
          <w:szCs w:val="28"/>
        </w:rPr>
        <w:t>、课</w:t>
      </w:r>
      <w:r>
        <w:rPr>
          <w:rFonts w:eastAsia="黑体" w:hint="eastAsia"/>
          <w:sz w:val="28"/>
          <w:szCs w:val="28"/>
        </w:rPr>
        <w:t>题主持人</w:t>
      </w:r>
      <w:r>
        <w:rPr>
          <w:rFonts w:eastAsia="黑体"/>
          <w:sz w:val="28"/>
          <w:szCs w:val="28"/>
        </w:rPr>
        <w:t>承诺</w:t>
      </w:r>
      <w:r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5B03" w14:paraId="139DBFBF" w14:textId="77777777">
        <w:trPr>
          <w:trHeight w:val="38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29C" w14:textId="77777777" w:rsidR="00B15B03" w:rsidRDefault="00B15B03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28D7BD1A" w14:textId="77777777" w:rsidR="00B15B03" w:rsidRDefault="00B15B03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777E4B49" w14:textId="77777777" w:rsidR="00B15B03" w:rsidRDefault="00000000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1、承诺申报书所填报内容真实有效</w:t>
            </w:r>
          </w:p>
          <w:p w14:paraId="431B1C3E" w14:textId="77777777" w:rsidR="00B15B03" w:rsidRDefault="00000000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2、承诺无知识产权纠纷</w:t>
            </w:r>
          </w:p>
          <w:p w14:paraId="02173F95" w14:textId="77777777" w:rsidR="00B15B03" w:rsidRDefault="00000000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3、承诺按时完成教材编制并结项</w:t>
            </w:r>
          </w:p>
          <w:p w14:paraId="50EEEE6D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793DA762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4D4B5F00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5F885B57" w14:textId="77777777" w:rsidR="00B15B03" w:rsidRDefault="00B15B0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0D24F85E" w14:textId="77777777" w:rsidR="00B15B03" w:rsidRDefault="00000000">
            <w:pPr>
              <w:pStyle w:val="1"/>
              <w:wordWrap w:val="0"/>
              <w:spacing w:line="340" w:lineRule="atLeast"/>
              <w:ind w:firstLineChars="0" w:firstLine="0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课题主持人（签字）：               </w:t>
            </w:r>
          </w:p>
          <w:p w14:paraId="5E58E6DE" w14:textId="77777777" w:rsidR="00B15B03" w:rsidRDefault="00000000">
            <w:pPr>
              <w:pStyle w:val="1"/>
              <w:wordWrap w:val="0"/>
              <w:spacing w:line="340" w:lineRule="atLeast"/>
              <w:ind w:firstLineChars="0" w:firstLine="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年    月    日                   </w:t>
            </w:r>
          </w:p>
        </w:tc>
      </w:tr>
    </w:tbl>
    <w:p w14:paraId="25D1C7D9" w14:textId="77777777" w:rsidR="00B15B03" w:rsidRDefault="00000000">
      <w:pPr>
        <w:spacing w:beforeLines="100" w:before="312"/>
        <w:ind w:firstLineChars="200" w:firstLine="56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十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申报单位</w:t>
      </w:r>
      <w:r>
        <w:rPr>
          <w:rFonts w:eastAsia="黑体"/>
          <w:sz w:val="28"/>
          <w:szCs w:val="28"/>
        </w:rPr>
        <w:t>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5B03" w14:paraId="32F9B8B1" w14:textId="77777777">
        <w:trPr>
          <w:trHeight w:val="311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1EA" w14:textId="77777777" w:rsidR="00B15B03" w:rsidRDefault="00B15B03">
            <w:pPr>
              <w:spacing w:line="400" w:lineRule="exact"/>
              <w:ind w:rightChars="1200" w:right="2520"/>
              <w:rPr>
                <w:rFonts w:eastAsia="方正仿宋_GB2312" w:hint="eastAsia"/>
                <w:kern w:val="0"/>
                <w:sz w:val="24"/>
              </w:rPr>
            </w:pPr>
          </w:p>
          <w:p w14:paraId="3DA6C627" w14:textId="77777777" w:rsidR="00B15B03" w:rsidRDefault="00B15B03">
            <w:pPr>
              <w:spacing w:line="400" w:lineRule="exact"/>
              <w:ind w:rightChars="1200" w:right="252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420CA1A8" w14:textId="77777777" w:rsidR="00B15B03" w:rsidRDefault="00000000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经审查，该同志政治立场坚定。同意申报，本单位愿为该同志主持和参与课题提供必要的条件支持。</w:t>
            </w:r>
          </w:p>
          <w:p w14:paraId="79A27B8D" w14:textId="77777777" w:rsidR="00B15B03" w:rsidRDefault="00B15B03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696AC209" w14:textId="77777777" w:rsidR="00B15B03" w:rsidRDefault="00B15B03">
            <w:pPr>
              <w:pStyle w:val="1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3FA2D02D" w14:textId="77777777" w:rsidR="00B15B03" w:rsidRDefault="00000000">
            <w:pPr>
              <w:pStyle w:val="1"/>
              <w:wordWrap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单位（盖章）：                     </w:t>
            </w:r>
          </w:p>
          <w:p w14:paraId="64192051" w14:textId="77777777" w:rsidR="00B15B03" w:rsidRDefault="00000000">
            <w:pPr>
              <w:pStyle w:val="1"/>
              <w:wordWrap w:val="0"/>
              <w:spacing w:line="340" w:lineRule="atLeast"/>
              <w:ind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   月    日                   </w:t>
            </w:r>
          </w:p>
        </w:tc>
      </w:tr>
    </w:tbl>
    <w:p w14:paraId="312F1C0B" w14:textId="77777777" w:rsidR="00B15B03" w:rsidRDefault="00B15B03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sectPr w:rsidR="00B15B0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8B1A" w14:textId="77777777" w:rsidR="008F6A27" w:rsidRDefault="008F6A27">
      <w:pPr>
        <w:rPr>
          <w:rFonts w:hint="eastAsia"/>
        </w:rPr>
      </w:pPr>
      <w:r>
        <w:separator/>
      </w:r>
    </w:p>
  </w:endnote>
  <w:endnote w:type="continuationSeparator" w:id="0">
    <w:p w14:paraId="7EC26122" w14:textId="77777777" w:rsidR="008F6A27" w:rsidRDefault="008F6A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中等线KW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汉仪中等线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汉仪中等线KW"/>
    <w:charset w:val="86"/>
    <w:family w:val="auto"/>
    <w:pitch w:val="default"/>
    <w:sig w:usb0="00000000" w:usb1="00000000" w:usb2="00000012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E031" w14:textId="77777777" w:rsidR="00B15B03" w:rsidRDefault="00000000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AB8B4" wp14:editId="64DC84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A305D" w14:textId="77777777" w:rsidR="00B15B03" w:rsidRDefault="00B15B03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7PA8kBAACZAwAADgAAAGRycy9lMm9Eb2MueG1srVPNjtMwEL4j8Q6W&#10;79Rph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2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Ps8D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0A237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1215" w14:textId="77777777" w:rsidR="00B15B03" w:rsidRDefault="00000000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54B9D" wp14:editId="7DF2AD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F70AC" w14:textId="77777777" w:rsidR="00B15B03" w:rsidRDefault="00B15B03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IONCc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i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8g40J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E4970B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0D8D" w14:textId="77777777" w:rsidR="00B15B03" w:rsidRDefault="00000000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FFEE1F" wp14:editId="325EF9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52147" w14:textId="77777777" w:rsidR="00B15B03" w:rsidRDefault="00000000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6CfskBAACa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9k&#10;l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LPoJ+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09756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2CE71" w14:textId="77777777" w:rsidR="008F6A27" w:rsidRDefault="008F6A27">
      <w:pPr>
        <w:rPr>
          <w:rFonts w:hint="eastAsia"/>
        </w:rPr>
      </w:pPr>
      <w:r>
        <w:separator/>
      </w:r>
    </w:p>
  </w:footnote>
  <w:footnote w:type="continuationSeparator" w:id="0">
    <w:p w14:paraId="229F297C" w14:textId="77777777" w:rsidR="008F6A27" w:rsidRDefault="008F6A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jMjE2YTVhM2Q5OTUwNTc0OTE4YmE1ZDg1ZmQ2NjUifQ=="/>
  </w:docVars>
  <w:rsids>
    <w:rsidRoot w:val="00AF2E48"/>
    <w:rsid w:val="D7BEDE83"/>
    <w:rsid w:val="00001A50"/>
    <w:rsid w:val="000069CA"/>
    <w:rsid w:val="00040227"/>
    <w:rsid w:val="0005129B"/>
    <w:rsid w:val="0008375E"/>
    <w:rsid w:val="0009644B"/>
    <w:rsid w:val="000C2237"/>
    <w:rsid w:val="001274D6"/>
    <w:rsid w:val="00175FE3"/>
    <w:rsid w:val="00186495"/>
    <w:rsid w:val="00186809"/>
    <w:rsid w:val="001948C3"/>
    <w:rsid w:val="001E2A74"/>
    <w:rsid w:val="002044C6"/>
    <w:rsid w:val="00226AEF"/>
    <w:rsid w:val="00263D5D"/>
    <w:rsid w:val="00266EF5"/>
    <w:rsid w:val="0027381E"/>
    <w:rsid w:val="00282989"/>
    <w:rsid w:val="002942C3"/>
    <w:rsid w:val="002A4A84"/>
    <w:rsid w:val="002A53DE"/>
    <w:rsid w:val="002A5B51"/>
    <w:rsid w:val="002C4E6E"/>
    <w:rsid w:val="002C5881"/>
    <w:rsid w:val="002E33D0"/>
    <w:rsid w:val="0031594E"/>
    <w:rsid w:val="00361309"/>
    <w:rsid w:val="003E22E4"/>
    <w:rsid w:val="00407CA6"/>
    <w:rsid w:val="00411F85"/>
    <w:rsid w:val="00433648"/>
    <w:rsid w:val="0044039C"/>
    <w:rsid w:val="00443FFB"/>
    <w:rsid w:val="00487DA7"/>
    <w:rsid w:val="00496E5E"/>
    <w:rsid w:val="004C0CBB"/>
    <w:rsid w:val="004C1023"/>
    <w:rsid w:val="00517F60"/>
    <w:rsid w:val="0053222C"/>
    <w:rsid w:val="00540677"/>
    <w:rsid w:val="00541B5A"/>
    <w:rsid w:val="0055543E"/>
    <w:rsid w:val="005A36A6"/>
    <w:rsid w:val="005C7363"/>
    <w:rsid w:val="005D0D03"/>
    <w:rsid w:val="005D162C"/>
    <w:rsid w:val="005D2566"/>
    <w:rsid w:val="005E4839"/>
    <w:rsid w:val="006031FA"/>
    <w:rsid w:val="00662618"/>
    <w:rsid w:val="006705D2"/>
    <w:rsid w:val="00687B4E"/>
    <w:rsid w:val="00695AA7"/>
    <w:rsid w:val="006A0C6D"/>
    <w:rsid w:val="006B4BEB"/>
    <w:rsid w:val="006B7E77"/>
    <w:rsid w:val="006C5347"/>
    <w:rsid w:val="006D1232"/>
    <w:rsid w:val="006E75FC"/>
    <w:rsid w:val="006F2639"/>
    <w:rsid w:val="006F686C"/>
    <w:rsid w:val="0070029B"/>
    <w:rsid w:val="00707CCB"/>
    <w:rsid w:val="00750570"/>
    <w:rsid w:val="007B032E"/>
    <w:rsid w:val="007F3FE2"/>
    <w:rsid w:val="00863B4D"/>
    <w:rsid w:val="00870B2A"/>
    <w:rsid w:val="00872477"/>
    <w:rsid w:val="00873549"/>
    <w:rsid w:val="00876654"/>
    <w:rsid w:val="008803E9"/>
    <w:rsid w:val="00890494"/>
    <w:rsid w:val="008A073A"/>
    <w:rsid w:val="008B00C6"/>
    <w:rsid w:val="008E7DEE"/>
    <w:rsid w:val="008F6A27"/>
    <w:rsid w:val="00906A77"/>
    <w:rsid w:val="00930A9E"/>
    <w:rsid w:val="00956912"/>
    <w:rsid w:val="00962FC1"/>
    <w:rsid w:val="00967359"/>
    <w:rsid w:val="009D34A8"/>
    <w:rsid w:val="00A311B2"/>
    <w:rsid w:val="00A32B3A"/>
    <w:rsid w:val="00A57F6B"/>
    <w:rsid w:val="00A87C56"/>
    <w:rsid w:val="00AC2885"/>
    <w:rsid w:val="00AD3C3D"/>
    <w:rsid w:val="00AD70C4"/>
    <w:rsid w:val="00AF1012"/>
    <w:rsid w:val="00AF2E48"/>
    <w:rsid w:val="00B15B03"/>
    <w:rsid w:val="00B24238"/>
    <w:rsid w:val="00B5565A"/>
    <w:rsid w:val="00B837F2"/>
    <w:rsid w:val="00BA5E8C"/>
    <w:rsid w:val="00BB7BF6"/>
    <w:rsid w:val="00BE53CB"/>
    <w:rsid w:val="00C05620"/>
    <w:rsid w:val="00C05C74"/>
    <w:rsid w:val="00C06298"/>
    <w:rsid w:val="00C067BC"/>
    <w:rsid w:val="00C754B1"/>
    <w:rsid w:val="00CD04AA"/>
    <w:rsid w:val="00CD4799"/>
    <w:rsid w:val="00CE06BC"/>
    <w:rsid w:val="00D43ED7"/>
    <w:rsid w:val="00DB7D6A"/>
    <w:rsid w:val="00DC7EA1"/>
    <w:rsid w:val="00DE2AE6"/>
    <w:rsid w:val="00E325D1"/>
    <w:rsid w:val="00E405DD"/>
    <w:rsid w:val="00E715FE"/>
    <w:rsid w:val="00E808CD"/>
    <w:rsid w:val="00EB453B"/>
    <w:rsid w:val="00EB791B"/>
    <w:rsid w:val="00EC185D"/>
    <w:rsid w:val="00EF4ABD"/>
    <w:rsid w:val="00F00F06"/>
    <w:rsid w:val="00F61288"/>
    <w:rsid w:val="00FA2EF7"/>
    <w:rsid w:val="00FB41CC"/>
    <w:rsid w:val="00FC5914"/>
    <w:rsid w:val="00FC6534"/>
    <w:rsid w:val="00FD27D6"/>
    <w:rsid w:val="00FF144C"/>
    <w:rsid w:val="45BF6766"/>
    <w:rsid w:val="604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35B94"/>
  <w15:docId w15:val="{E2A34865-B8E4-4285-85B0-7792822D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line="360" w:lineRule="auto"/>
      <w:jc w:val="center"/>
    </w:pPr>
    <w:rPr>
      <w:rFonts w:ascii="Calibri" w:eastAsia="宋体" w:hAnsi="Calibri" w:cs="Times New Roman"/>
      <w:color w:val="000000"/>
      <w:kern w:val="0"/>
      <w:sz w:val="24"/>
      <w:szCs w:val="20"/>
    </w:rPr>
  </w:style>
  <w:style w:type="paragraph" w:styleId="ab">
    <w:name w:val="Body Text First Indent"/>
    <w:basedOn w:val="a3"/>
    <w:link w:val="ac"/>
    <w:autoRedefine/>
    <w:qFormat/>
    <w:pPr>
      <w:spacing w:line="360" w:lineRule="auto"/>
      <w:ind w:firstLineChars="100" w:firstLine="420"/>
    </w:p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正文文本缩进 3 字符"/>
    <w:basedOn w:val="a0"/>
    <w:link w:val="3"/>
    <w:uiPriority w:val="99"/>
    <w:qFormat/>
    <w:rPr>
      <w:rFonts w:ascii="Calibri" w:eastAsia="宋体" w:hAnsi="Calibri" w:cs="Times New Roman"/>
      <w:color w:val="000000"/>
      <w:kern w:val="0"/>
      <w:sz w:val="24"/>
      <w:szCs w:val="20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c">
    <w:name w:val="正文文本首行缩进 字符"/>
    <w:basedOn w:val="a4"/>
    <w:link w:val="ab"/>
    <w:qFormat/>
  </w:style>
  <w:style w:type="paragraph" w:customStyle="1" w:styleId="1">
    <w:name w:val="列表段落1"/>
    <w:basedOn w:val="a"/>
    <w:autoRedefine/>
    <w:uiPriority w:val="34"/>
    <w:qFormat/>
    <w:pPr>
      <w:spacing w:line="360" w:lineRule="auto"/>
      <w:ind w:firstLineChars="200" w:firstLine="420"/>
    </w:pPr>
    <w:rPr>
      <w:rFonts w:ascii="Calibri" w:hAnsi="Calibri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</dc:creator>
  <cp:lastModifiedBy>军涛 贾</cp:lastModifiedBy>
  <cp:revision>2</cp:revision>
  <cp:lastPrinted>2024-09-11T19:36:00Z</cp:lastPrinted>
  <dcterms:created xsi:type="dcterms:W3CDTF">2024-09-04T14:02:00Z</dcterms:created>
  <dcterms:modified xsi:type="dcterms:W3CDTF">2024-09-26T01:20:00Z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2052-12.9.0.18238</vt:lpwstr>
  </property>
  <property fmtid="{D5CDD505-2E9C-101B-9397-08002B2CF9AE}" pid="3" name="ICV">
    <vt:lpwstr>EB16DA78161111982B4CE566CE15D958_43</vt:lpwstr>
  </property>
</Properties>
</file>