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3BA56">
      <w:pPr>
        <w:snapToGrid w:val="0"/>
        <w:rPr>
          <w:rFonts w:hint="eastAsia" w:ascii="黑体" w:hAnsi="黑体" w:eastAsia="黑体" w:cs="宋体"/>
          <w:szCs w:val="32"/>
          <w:highlight w:val="none"/>
        </w:rPr>
      </w:pPr>
      <w:r>
        <w:rPr>
          <w:rFonts w:ascii="黑体" w:hAnsi="黑体" w:eastAsia="黑体" w:cs="宋体"/>
          <w:szCs w:val="32"/>
          <w:highlight w:val="none"/>
        </w:rPr>
        <w:t>附件</w:t>
      </w:r>
      <w:r>
        <w:rPr>
          <w:rFonts w:hint="eastAsia" w:ascii="黑体" w:hAnsi="黑体" w:eastAsia="黑体" w:cs="宋体"/>
          <w:szCs w:val="32"/>
          <w:highlight w:val="none"/>
        </w:rPr>
        <w:t>2</w:t>
      </w:r>
    </w:p>
    <w:p w14:paraId="151720BB">
      <w:pPr>
        <w:snapToGrid w:val="0"/>
        <w:rPr>
          <w:rFonts w:hint="eastAsia" w:ascii="黑体" w:hAnsi="黑体" w:eastAsia="黑体" w:cs="宋体"/>
          <w:szCs w:val="32"/>
          <w:highlight w:val="none"/>
        </w:rPr>
      </w:pPr>
    </w:p>
    <w:p w14:paraId="3C0EBEF3">
      <w:pPr>
        <w:snapToGrid w:val="0"/>
        <w:jc w:val="center"/>
        <w:rPr>
          <w:rFonts w:ascii="方正小标宋_GBK" w:hAnsi="黑体" w:eastAsia="方正小标宋_GBK" w:cs="宋体"/>
          <w:color w:val="000000"/>
          <w:sz w:val="44"/>
          <w:szCs w:val="44"/>
          <w:highlight w:val="none"/>
        </w:rPr>
      </w:pPr>
      <w:r>
        <w:rPr>
          <w:rFonts w:hint="eastAsia" w:ascii="方正小标宋_GBK" w:hAnsi="黑体" w:eastAsia="方正小标宋_GBK" w:cs="宋体"/>
          <w:color w:val="000000"/>
          <w:sz w:val="44"/>
          <w:szCs w:val="44"/>
          <w:highlight w:val="none"/>
        </w:rPr>
        <w:t>高职专科智能网联汽车技术专业</w:t>
      </w:r>
    </w:p>
    <w:p w14:paraId="791BA7ED">
      <w:pPr>
        <w:snapToGrid w:val="0"/>
        <w:jc w:val="center"/>
        <w:rPr>
          <w:rFonts w:ascii="方正小标宋_GBK" w:hAnsi="黑体" w:eastAsia="方正小标宋_GBK" w:cs="宋体"/>
          <w:color w:val="000000"/>
          <w:sz w:val="44"/>
          <w:szCs w:val="44"/>
          <w:highlight w:val="none"/>
        </w:rPr>
      </w:pPr>
      <w:r>
        <w:rPr>
          <w:rFonts w:hint="eastAsia" w:ascii="方正小标宋_GBK" w:hAnsi="黑体" w:eastAsia="方正小标宋_GBK" w:cs="宋体"/>
          <w:color w:val="000000"/>
          <w:sz w:val="44"/>
          <w:szCs w:val="44"/>
          <w:highlight w:val="none"/>
        </w:rPr>
        <w:t>课程标准及</w:t>
      </w:r>
      <w:r>
        <w:rPr>
          <w:rFonts w:hint="eastAsia" w:ascii="方正小标宋_GBK" w:hAnsi="黑体" w:eastAsia="方正小标宋_GBK" w:cs="宋体"/>
          <w:color w:val="000000"/>
          <w:sz w:val="44"/>
          <w:szCs w:val="44"/>
          <w:highlight w:val="none"/>
          <w:lang w:val="en-US" w:eastAsia="zh-CN"/>
        </w:rPr>
        <w:t>相关</w:t>
      </w:r>
      <w:r>
        <w:rPr>
          <w:rFonts w:hint="eastAsia" w:ascii="方正小标宋_GBK" w:hAnsi="黑体" w:eastAsia="方正小标宋_GBK" w:cs="宋体"/>
          <w:color w:val="000000"/>
          <w:sz w:val="44"/>
          <w:szCs w:val="44"/>
          <w:highlight w:val="none"/>
        </w:rPr>
        <w:t>教材研制</w:t>
      </w:r>
    </w:p>
    <w:p w14:paraId="662FABB5">
      <w:pPr>
        <w:snapToGrid w:val="0"/>
        <w:jc w:val="center"/>
        <w:rPr>
          <w:rFonts w:ascii="方正小标宋_GBK" w:hAnsi="黑体" w:eastAsia="方正小标宋_GBK" w:cs="宋体"/>
          <w:color w:val="000000"/>
          <w:sz w:val="44"/>
          <w:szCs w:val="44"/>
          <w:highlight w:val="none"/>
        </w:rPr>
      </w:pPr>
      <w:r>
        <w:rPr>
          <w:rFonts w:ascii="方正小标宋_GBK" w:hAnsi="方正小标宋_GBK" w:eastAsia="方正小标宋_GBK" w:cs="宋体"/>
          <w:sz w:val="44"/>
          <w:szCs w:val="44"/>
          <w:highlight w:val="none"/>
        </w:rPr>
        <w:t>专项课题</w:t>
      </w:r>
      <w:r>
        <w:rPr>
          <w:rFonts w:hint="eastAsia" w:ascii="方正小标宋_GBK" w:hAnsi="方正小标宋_GBK" w:eastAsia="方正小标宋_GBK" w:cs="宋体"/>
          <w:sz w:val="44"/>
          <w:szCs w:val="44"/>
          <w:highlight w:val="none"/>
        </w:rPr>
        <w:t>申报书</w:t>
      </w:r>
    </w:p>
    <w:p w14:paraId="119CA3F4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6E24C130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6BA148A7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1C530BEA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25B773FC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eastAsia="黑体"/>
          <w:color w:val="auto"/>
          <w:szCs w:val="36"/>
          <w:highlight w:val="none"/>
        </w:rPr>
        <w:t>课</w:t>
      </w:r>
      <w:r>
        <w:rPr>
          <w:rFonts w:hint="eastAsia" w:eastAsia="黑体"/>
          <w:color w:val="auto"/>
          <w:szCs w:val="36"/>
          <w:highlight w:val="none"/>
        </w:rPr>
        <w:t>题</w:t>
      </w:r>
      <w:r>
        <w:rPr>
          <w:rFonts w:eastAsia="黑体"/>
          <w:color w:val="auto"/>
          <w:szCs w:val="36"/>
          <w:highlight w:val="none"/>
        </w:rPr>
        <w:t>名称：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372C335B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申报</w:t>
      </w:r>
      <w:r>
        <w:rPr>
          <w:rFonts w:eastAsia="黑体"/>
          <w:color w:val="auto"/>
          <w:szCs w:val="36"/>
          <w:highlight w:val="none"/>
        </w:rPr>
        <w:t>单位：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212B1A66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szCs w:val="36"/>
          <w:highlight w:val="none"/>
        </w:rPr>
        <w:t>申报</w:t>
      </w:r>
      <w:r>
        <w:rPr>
          <w:rFonts w:eastAsia="黑体"/>
          <w:szCs w:val="36"/>
          <w:highlight w:val="none"/>
        </w:rPr>
        <w:t>人</w:t>
      </w:r>
      <w:r>
        <w:rPr>
          <w:rFonts w:eastAsia="黑体"/>
          <w:color w:val="auto"/>
          <w:szCs w:val="36"/>
          <w:highlight w:val="none"/>
        </w:rPr>
        <w:t>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</w:t>
      </w:r>
      <w:r>
        <w:rPr>
          <w:rFonts w:hint="eastAsia" w:eastAsia="黑体"/>
          <w:szCs w:val="36"/>
          <w:highlight w:val="none"/>
          <w:u w:val="single"/>
        </w:rPr>
        <w:t xml:space="preserve">      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</w:t>
      </w:r>
    </w:p>
    <w:p w14:paraId="68144A0A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szCs w:val="36"/>
          <w:highlight w:val="none"/>
        </w:rPr>
        <w:t>申报人职责</w:t>
      </w:r>
      <w:r>
        <w:rPr>
          <w:rFonts w:eastAsia="黑体"/>
          <w:color w:val="auto"/>
          <w:szCs w:val="36"/>
          <w:highlight w:val="none"/>
        </w:rPr>
        <w:t>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</w:t>
      </w:r>
      <w:r>
        <w:rPr>
          <w:rFonts w:hint="eastAsia" w:eastAsia="黑体"/>
          <w:szCs w:val="36"/>
          <w:highlight w:val="none"/>
          <w:u w:val="single"/>
        </w:rPr>
        <w:sym w:font="Wingdings" w:char="00A8"/>
      </w:r>
      <w:r>
        <w:rPr>
          <w:rFonts w:hint="eastAsia" w:eastAsia="黑体"/>
          <w:szCs w:val="36"/>
          <w:highlight w:val="none"/>
          <w:u w:val="single"/>
        </w:rPr>
        <w:t xml:space="preserve">主持人        </w:t>
      </w:r>
      <w:r>
        <w:rPr>
          <w:rFonts w:hint="eastAsia" w:eastAsia="黑体"/>
          <w:szCs w:val="36"/>
          <w:highlight w:val="none"/>
          <w:u w:val="single"/>
        </w:rPr>
        <w:sym w:font="Wingdings" w:char="F06F"/>
      </w:r>
      <w:r>
        <w:rPr>
          <w:rFonts w:hint="eastAsia" w:eastAsia="黑体"/>
          <w:szCs w:val="36"/>
          <w:highlight w:val="none"/>
          <w:u w:val="single"/>
        </w:rPr>
        <w:t>参与人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</w:t>
      </w:r>
    </w:p>
    <w:p w14:paraId="3A7FAD03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联系电话：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55B167DD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电子邮箱：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22C9A8D0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填报</w:t>
      </w:r>
      <w:r>
        <w:rPr>
          <w:rFonts w:eastAsia="黑体"/>
          <w:color w:val="auto"/>
          <w:szCs w:val="36"/>
          <w:highlight w:val="none"/>
        </w:rPr>
        <w:t>日期：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20DFD2AE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7A8A2AB7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092BFD65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13856C6D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>全国汽车职业教育教学指导委员会</w:t>
      </w:r>
    </w:p>
    <w:p w14:paraId="2EC35390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14546051">
      <w:pPr>
        <w:jc w:val="center"/>
        <w:rPr>
          <w:rFonts w:ascii="仿宋_GB2312" w:hAnsi="仿宋_GB2312" w:eastAsia="仿宋_GB2312" w:cs="仿宋_GB2312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 xml:space="preserve">2024年   月 </w:t>
      </w:r>
      <w:r>
        <w:rPr>
          <w:rFonts w:ascii="仿宋_GB2312" w:hAnsi="仿宋_GB2312" w:eastAsia="仿宋_GB2312" w:cs="仿宋_GB2312"/>
          <w:sz w:val="28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>日</w:t>
      </w:r>
    </w:p>
    <w:p w14:paraId="71F9CED3">
      <w:pPr>
        <w:jc w:val="left"/>
        <w:rPr>
          <w:rFonts w:ascii="仿宋_GB2312" w:hAnsi="仿宋_GB2312" w:eastAsia="仿宋_GB2312" w:cs="仿宋_GB2312"/>
          <w:szCs w:val="32"/>
          <w:highlight w:val="none"/>
        </w:rPr>
      </w:pPr>
    </w:p>
    <w:p w14:paraId="3F407B69">
      <w:pPr>
        <w:rPr>
          <w:rFonts w:ascii="仿宋_GB2312" w:hAnsi="仿宋_GB2312" w:eastAsia="仿宋_GB2312" w:cs="仿宋_GB2312"/>
          <w:szCs w:val="32"/>
          <w:highlight w:val="non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276" w:left="1587" w:header="851" w:footer="992" w:gutter="0"/>
          <w:cols w:space="0" w:num="1"/>
          <w:docGrid w:type="linesAndChars" w:linePitch="585" w:charSpace="-1024"/>
        </w:sectPr>
      </w:pPr>
    </w:p>
    <w:p w14:paraId="1324680C">
      <w:pPr>
        <w:widowControl/>
        <w:ind w:firstLine="712" w:firstLineChars="200"/>
        <w:jc w:val="center"/>
        <w:rPr>
          <w:rFonts w:ascii="方正小标宋_GBK" w:hAnsi="方正小标宋_GBK" w:eastAsia="方正小标宋_GBK"/>
          <w:sz w:val="36"/>
          <w:szCs w:val="36"/>
          <w:highlight w:val="none"/>
        </w:rPr>
      </w:pPr>
      <w:r>
        <w:rPr>
          <w:rFonts w:ascii="方正小标宋_GBK" w:hAnsi="方正小标宋_GBK" w:eastAsia="方正小标宋_GBK"/>
          <w:sz w:val="36"/>
          <w:szCs w:val="36"/>
          <w:highlight w:val="none"/>
        </w:rPr>
        <w:t>填 报 说 明</w:t>
      </w:r>
    </w:p>
    <w:p w14:paraId="6F38AED5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一、本申报书仅用于全国汽车职业教育教学指导委员会</w:t>
      </w:r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  <w:t>高职专科智能网联汽车技术专业课程标准及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相关</w:t>
      </w:r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  <w:t>教材研制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专项课题申报，由申报课题主持人或参与人填写。</w:t>
      </w:r>
    </w:p>
    <w:p w14:paraId="6E969598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专业代码指《职业教育专业目录（2021年）》和</w:t>
      </w:r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  <w:t>《2023年职业教育专业目录增补清单》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中的专业代码（六位数字）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</w:t>
      </w:r>
    </w:p>
    <w:p w14:paraId="1343AC2A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三、课题类别：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课程标准研制、教材开发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</w:t>
      </w:r>
    </w:p>
    <w:p w14:paraId="53E4F428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四、填写申报表内各项内容，应实事求是，认真填写，表述明确，外来语要同时用原文和中文表达，第一次出现的缩略词，需注明全称。</w:t>
      </w:r>
    </w:p>
    <w:p w14:paraId="4E1F7B5E">
      <w:pPr>
        <w:pStyle w:val="12"/>
        <w:spacing w:after="0"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五、格式要求：表中正文内容为小四号字，仿宋GB2312字体，行间距为28磅。</w:t>
      </w:r>
    </w:p>
    <w:p w14:paraId="5BC7CC9F">
      <w:pPr>
        <w:spacing w:line="560" w:lineRule="exact"/>
        <w:ind w:firstLine="200"/>
        <w:jc w:val="center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六、本申报书由申报人所在单位加盖公章后发送至指定邮箱。</w:t>
      </w:r>
    </w:p>
    <w:p w14:paraId="699CF198">
      <w:pPr>
        <w:spacing w:line="560" w:lineRule="exact"/>
        <w:ind w:firstLine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 w14:paraId="42FA4D8E">
      <w:pPr>
        <w:spacing w:line="560" w:lineRule="exact"/>
        <w:rPr>
          <w:rFonts w:ascii="仿宋_GB2312" w:hAnsi="仿宋_GB2312" w:eastAsia="仿宋_GB2312" w:cs="仿宋_GB2312"/>
          <w:szCs w:val="32"/>
          <w:highlight w:val="none"/>
        </w:rPr>
        <w:sectPr>
          <w:pgSz w:w="11906" w:h="16838"/>
          <w:pgMar w:top="2098" w:right="1474" w:bottom="1276" w:left="1587" w:header="851" w:footer="992" w:gutter="0"/>
          <w:cols w:space="0" w:num="1"/>
          <w:docGrid w:type="linesAndChars" w:linePitch="585" w:charSpace="-1024"/>
        </w:sectPr>
      </w:pPr>
    </w:p>
    <w:p w14:paraId="157B9651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一、课</w:t>
      </w:r>
      <w:r>
        <w:rPr>
          <w:rFonts w:hint="eastAsia" w:eastAsia="黑体"/>
          <w:sz w:val="28"/>
          <w:szCs w:val="28"/>
          <w:highlight w:val="none"/>
        </w:rPr>
        <w:t>题</w:t>
      </w:r>
      <w:r>
        <w:rPr>
          <w:rFonts w:eastAsia="黑体"/>
          <w:sz w:val="28"/>
          <w:szCs w:val="28"/>
          <w:highlight w:val="none"/>
        </w:rPr>
        <w:t>基本信息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1017"/>
        <w:gridCol w:w="1163"/>
        <w:gridCol w:w="1612"/>
        <w:gridCol w:w="859"/>
        <w:gridCol w:w="1651"/>
      </w:tblGrid>
      <w:tr w14:paraId="3EE0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4" w:type="dxa"/>
            <w:gridSpan w:val="6"/>
            <w:vAlign w:val="center"/>
          </w:tcPr>
          <w:p w14:paraId="28E8B82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基本信息</w:t>
            </w:r>
          </w:p>
        </w:tc>
      </w:tr>
      <w:tr w14:paraId="4221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733904E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课题类别</w:t>
            </w:r>
          </w:p>
        </w:tc>
        <w:tc>
          <w:tcPr>
            <w:tcW w:w="6146" w:type="dxa"/>
            <w:gridSpan w:val="5"/>
            <w:vAlign w:val="center"/>
          </w:tcPr>
          <w:p w14:paraId="2C1B2C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□课程标准研制    □教材开发</w:t>
            </w:r>
          </w:p>
        </w:tc>
      </w:tr>
      <w:tr w14:paraId="1F45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71DCDE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课题名称</w:t>
            </w:r>
          </w:p>
        </w:tc>
        <w:tc>
          <w:tcPr>
            <w:tcW w:w="6146" w:type="dxa"/>
            <w:gridSpan w:val="5"/>
            <w:vAlign w:val="center"/>
          </w:tcPr>
          <w:p w14:paraId="6B67A4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692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53DB71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专业名称</w:t>
            </w:r>
          </w:p>
        </w:tc>
        <w:tc>
          <w:tcPr>
            <w:tcW w:w="2126" w:type="dxa"/>
            <w:gridSpan w:val="2"/>
            <w:vAlign w:val="center"/>
          </w:tcPr>
          <w:p w14:paraId="520A9C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5D5F97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专业代码</w:t>
            </w:r>
          </w:p>
        </w:tc>
        <w:tc>
          <w:tcPr>
            <w:tcW w:w="2448" w:type="dxa"/>
            <w:gridSpan w:val="2"/>
            <w:vAlign w:val="center"/>
          </w:tcPr>
          <w:p w14:paraId="2E938D6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A47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A0D294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联合申报企业名称</w:t>
            </w:r>
          </w:p>
        </w:tc>
        <w:tc>
          <w:tcPr>
            <w:tcW w:w="6146" w:type="dxa"/>
            <w:gridSpan w:val="5"/>
            <w:vAlign w:val="center"/>
          </w:tcPr>
          <w:p w14:paraId="3DBD2F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AC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4" w:type="dxa"/>
            <w:gridSpan w:val="6"/>
            <w:vAlign w:val="center"/>
          </w:tcPr>
          <w:p w14:paraId="1192BA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申报人信息</w:t>
            </w:r>
          </w:p>
        </w:tc>
      </w:tr>
      <w:tr w14:paraId="5F82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26E2B9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2F87D2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6DB72F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448" w:type="dxa"/>
            <w:gridSpan w:val="2"/>
            <w:vAlign w:val="center"/>
          </w:tcPr>
          <w:p w14:paraId="0292C16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0AA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3221721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所在单位及部门</w:t>
            </w:r>
          </w:p>
        </w:tc>
        <w:tc>
          <w:tcPr>
            <w:tcW w:w="2126" w:type="dxa"/>
            <w:gridSpan w:val="2"/>
            <w:vAlign w:val="center"/>
          </w:tcPr>
          <w:p w14:paraId="705093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1218731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448" w:type="dxa"/>
            <w:gridSpan w:val="2"/>
            <w:vAlign w:val="center"/>
          </w:tcPr>
          <w:p w14:paraId="585DA3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A96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3D0A41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14:paraId="64DEE7D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3EFCBDD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448" w:type="dxa"/>
            <w:gridSpan w:val="2"/>
            <w:vAlign w:val="center"/>
          </w:tcPr>
          <w:p w14:paraId="108CDA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31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83B30B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学历/学位</w:t>
            </w:r>
          </w:p>
        </w:tc>
        <w:tc>
          <w:tcPr>
            <w:tcW w:w="2126" w:type="dxa"/>
            <w:gridSpan w:val="2"/>
            <w:vAlign w:val="center"/>
          </w:tcPr>
          <w:p w14:paraId="3FC762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20E7837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从教年限</w:t>
            </w:r>
          </w:p>
        </w:tc>
        <w:tc>
          <w:tcPr>
            <w:tcW w:w="2448" w:type="dxa"/>
            <w:gridSpan w:val="2"/>
            <w:vAlign w:val="center"/>
          </w:tcPr>
          <w:p w14:paraId="349BC5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4F9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5C05C3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专业领域</w:t>
            </w:r>
          </w:p>
        </w:tc>
        <w:tc>
          <w:tcPr>
            <w:tcW w:w="2126" w:type="dxa"/>
            <w:gridSpan w:val="2"/>
            <w:vAlign w:val="center"/>
          </w:tcPr>
          <w:p w14:paraId="286511B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659A56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主教课程</w:t>
            </w:r>
          </w:p>
        </w:tc>
        <w:tc>
          <w:tcPr>
            <w:tcW w:w="2448" w:type="dxa"/>
            <w:gridSpan w:val="2"/>
            <w:vAlign w:val="center"/>
          </w:tcPr>
          <w:p w14:paraId="3A19824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6B8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2B366B5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14:paraId="0391AC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465E37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448" w:type="dxa"/>
            <w:gridSpan w:val="2"/>
            <w:vAlign w:val="center"/>
          </w:tcPr>
          <w:p w14:paraId="7EE7E51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722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1E960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专委会任职情况</w:t>
            </w:r>
          </w:p>
        </w:tc>
        <w:tc>
          <w:tcPr>
            <w:tcW w:w="6146" w:type="dxa"/>
            <w:gridSpan w:val="5"/>
            <w:vAlign w:val="center"/>
          </w:tcPr>
          <w:p w14:paraId="43F5CDD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kern w:val="0"/>
                <w:sz w:val="24"/>
                <w:szCs w:val="24"/>
                <w:highlight w:val="none"/>
              </w:rPr>
              <w:t>（如有，请填写专委会名称及任职情况）</w:t>
            </w:r>
          </w:p>
        </w:tc>
      </w:tr>
      <w:tr w14:paraId="3D6A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8" w:type="dxa"/>
            <w:vAlign w:val="center"/>
          </w:tcPr>
          <w:p w14:paraId="5D93C4C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是否具有国家/省部级教材开发经验</w:t>
            </w:r>
          </w:p>
        </w:tc>
        <w:tc>
          <w:tcPr>
            <w:tcW w:w="6146" w:type="dxa"/>
            <w:gridSpan w:val="5"/>
            <w:vAlign w:val="center"/>
          </w:tcPr>
          <w:p w14:paraId="1EA8A00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□是（</w:t>
            </w:r>
            <w:r>
              <w:rPr>
                <w:rFonts w:hint="eastAsia" w:ascii="仿宋_GB2312" w:hAnsi="仿宋_GB2312" w:eastAsia="仿宋_GB2312" w:cs="仿宋_GB2312"/>
                <w:color w:val="BEBEBE"/>
                <w:kern w:val="0"/>
                <w:sz w:val="24"/>
                <w:szCs w:val="24"/>
                <w:highlight w:val="none"/>
              </w:rPr>
              <w:t xml:space="preserve">            教材等级与名称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 □否</w:t>
            </w:r>
          </w:p>
        </w:tc>
      </w:tr>
      <w:tr w14:paraId="4334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2688" w:type="dxa"/>
            <w:vAlign w:val="center"/>
          </w:tcPr>
          <w:p w14:paraId="2B633BE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主要教学经历</w:t>
            </w:r>
          </w:p>
          <w:p w14:paraId="3F498A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（注明起止时间）</w:t>
            </w:r>
          </w:p>
        </w:tc>
        <w:tc>
          <w:tcPr>
            <w:tcW w:w="6146" w:type="dxa"/>
            <w:gridSpan w:val="5"/>
            <w:vAlign w:val="center"/>
          </w:tcPr>
          <w:p w14:paraId="47B2E5B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BF4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Merge w:val="restart"/>
            <w:vAlign w:val="center"/>
          </w:tcPr>
          <w:p w14:paraId="4A28B44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教材开发经历</w:t>
            </w:r>
          </w:p>
        </w:tc>
        <w:tc>
          <w:tcPr>
            <w:tcW w:w="992" w:type="dxa"/>
            <w:vAlign w:val="center"/>
          </w:tcPr>
          <w:p w14:paraId="32003F8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书名</w:t>
            </w:r>
          </w:p>
        </w:tc>
        <w:tc>
          <w:tcPr>
            <w:tcW w:w="1134" w:type="dxa"/>
            <w:vAlign w:val="center"/>
          </w:tcPr>
          <w:p w14:paraId="7923B6F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出版社</w:t>
            </w:r>
          </w:p>
        </w:tc>
        <w:tc>
          <w:tcPr>
            <w:tcW w:w="2410" w:type="dxa"/>
            <w:gridSpan w:val="2"/>
            <w:vAlign w:val="center"/>
          </w:tcPr>
          <w:p w14:paraId="0A1972F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承担工作</w:t>
            </w:r>
          </w:p>
          <w:p w14:paraId="4939310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（主编、副主编或参编）</w:t>
            </w:r>
          </w:p>
        </w:tc>
        <w:tc>
          <w:tcPr>
            <w:tcW w:w="1610" w:type="dxa"/>
            <w:vAlign w:val="center"/>
          </w:tcPr>
          <w:p w14:paraId="3BC0A0E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获奖情况</w:t>
            </w:r>
          </w:p>
        </w:tc>
      </w:tr>
      <w:tr w14:paraId="6457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Merge w:val="continue"/>
            <w:vAlign w:val="center"/>
          </w:tcPr>
          <w:p w14:paraId="5E0C130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574870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7DDEB97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2C40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0" w:type="dxa"/>
            <w:vAlign w:val="center"/>
          </w:tcPr>
          <w:p w14:paraId="4812EF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29B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Merge w:val="continue"/>
            <w:vAlign w:val="center"/>
          </w:tcPr>
          <w:p w14:paraId="1364DF2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89FD53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55DF4A6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5047A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0" w:type="dxa"/>
            <w:vAlign w:val="center"/>
          </w:tcPr>
          <w:p w14:paraId="277D630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A69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Merge w:val="continue"/>
            <w:vAlign w:val="center"/>
          </w:tcPr>
          <w:p w14:paraId="6970453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4CE60C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1331B3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D33FA4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0" w:type="dxa"/>
            <w:vAlign w:val="center"/>
          </w:tcPr>
          <w:p w14:paraId="1DEA9A0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28D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688" w:type="dxa"/>
            <w:vAlign w:val="center"/>
          </w:tcPr>
          <w:p w14:paraId="2BFA4E6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拟研制教材</w:t>
            </w:r>
          </w:p>
        </w:tc>
        <w:tc>
          <w:tcPr>
            <w:tcW w:w="6146" w:type="dxa"/>
            <w:gridSpan w:val="5"/>
            <w:vAlign w:val="center"/>
          </w:tcPr>
          <w:p w14:paraId="674A7CBC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教材状态：□新建/新编     □修订</w:t>
            </w:r>
          </w:p>
          <w:p w14:paraId="7274FA1B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3667AB2A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教材配套：□电子课件 □视频资源 □习题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□习题答案</w:t>
            </w:r>
          </w:p>
          <w:p w14:paraId="2788EE82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□教案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□教学设计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□在线课程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□其他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</w:p>
          <w:p w14:paraId="087D6F3B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7BE39981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教材形式：□传统样式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□活页式  □工作手册式</w:t>
            </w:r>
          </w:p>
          <w:p w14:paraId="545A9F29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□数字教材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□其它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</w:p>
        </w:tc>
      </w:tr>
    </w:tbl>
    <w:p w14:paraId="216EDC29">
      <w:pPr>
        <w:rPr>
          <w:rFonts w:eastAsia="黑体"/>
          <w:sz w:val="28"/>
          <w:szCs w:val="28"/>
          <w:highlight w:val="none"/>
        </w:rPr>
      </w:pPr>
    </w:p>
    <w:p w14:paraId="53D989D4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二、</w:t>
      </w:r>
      <w:r>
        <w:rPr>
          <w:rFonts w:hint="eastAsia" w:eastAsia="黑体"/>
          <w:sz w:val="28"/>
          <w:szCs w:val="28"/>
          <w:highlight w:val="none"/>
        </w:rPr>
        <w:t>教育教学研究</w:t>
      </w:r>
      <w:r>
        <w:rPr>
          <w:rFonts w:eastAsia="黑体"/>
          <w:sz w:val="28"/>
          <w:szCs w:val="28"/>
          <w:highlight w:val="none"/>
        </w:rPr>
        <w:t>情况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B7B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3" w:hRule="atLeast"/>
          <w:jc w:val="center"/>
        </w:trPr>
        <w:tc>
          <w:tcPr>
            <w:tcW w:w="9183" w:type="dxa"/>
            <w:tcBorders>
              <w:top w:val="single" w:color="auto" w:sz="4" w:space="0"/>
            </w:tcBorders>
          </w:tcPr>
          <w:p w14:paraId="7F3B5932">
            <w:pPr>
              <w:pStyle w:val="12"/>
              <w:spacing w:after="0" w:line="5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近5年来在相关领域教育教学研究代表性成果及获奖情况。</w:t>
            </w:r>
          </w:p>
          <w:p w14:paraId="69C9728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2DBB010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E3252E6">
            <w:pPr>
              <w:spacing w:line="560" w:lineRule="exact"/>
              <w:rPr>
                <w:rFonts w:ascii="仿宋_GB2312" w:hAnsi="仿宋_GB2312" w:eastAsia="仿宋_GB2312"/>
                <w:kern w:val="0"/>
                <w:sz w:val="24"/>
                <w:szCs w:val="24"/>
                <w:highlight w:val="none"/>
              </w:rPr>
            </w:pPr>
          </w:p>
          <w:p w14:paraId="58058A82">
            <w:pPr>
              <w:spacing w:line="560" w:lineRule="exact"/>
              <w:rPr>
                <w:rFonts w:ascii="仿宋_GB2312" w:hAnsi="仿宋_GB2312" w:eastAsia="仿宋_GB2312"/>
                <w:kern w:val="0"/>
                <w:sz w:val="24"/>
                <w:szCs w:val="24"/>
                <w:highlight w:val="none"/>
              </w:rPr>
            </w:pPr>
          </w:p>
          <w:p w14:paraId="6876763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07509E1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77E2C4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6143C24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CC0543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058E2D7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9F7DF2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59356C5D">
      <w:pPr>
        <w:rPr>
          <w:rFonts w:eastAsia="黑体"/>
          <w:sz w:val="28"/>
          <w:szCs w:val="28"/>
          <w:highlight w:val="none"/>
        </w:rPr>
      </w:pPr>
    </w:p>
    <w:p w14:paraId="41A036D1">
      <w:pPr>
        <w:ind w:firstLine="552" w:firstLineChars="200"/>
        <w:rPr>
          <w:rFonts w:eastAsia="黑体"/>
          <w:color w:val="auto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三、课题组其他成员信息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28"/>
        <w:gridCol w:w="848"/>
        <w:gridCol w:w="1396"/>
        <w:gridCol w:w="1668"/>
        <w:gridCol w:w="1984"/>
        <w:gridCol w:w="1193"/>
      </w:tblGrid>
      <w:tr w14:paraId="7072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2" w:type="dxa"/>
            <w:vAlign w:val="center"/>
          </w:tcPr>
          <w:p w14:paraId="0B52C70B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00" w:type="dxa"/>
            <w:vAlign w:val="center"/>
          </w:tcPr>
          <w:p w14:paraId="7A8CECBE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27" w:type="dxa"/>
            <w:vAlign w:val="center"/>
          </w:tcPr>
          <w:p w14:paraId="2B4519BF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61" w:type="dxa"/>
            <w:vAlign w:val="center"/>
          </w:tcPr>
          <w:p w14:paraId="49066794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627" w:type="dxa"/>
            <w:vAlign w:val="center"/>
          </w:tcPr>
          <w:p w14:paraId="36F93F68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研究专长</w:t>
            </w:r>
          </w:p>
        </w:tc>
        <w:tc>
          <w:tcPr>
            <w:tcW w:w="1935" w:type="dxa"/>
            <w:vAlign w:val="center"/>
          </w:tcPr>
          <w:p w14:paraId="5F69BFBA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所在院校和部门</w:t>
            </w:r>
          </w:p>
        </w:tc>
        <w:tc>
          <w:tcPr>
            <w:tcW w:w="1163" w:type="dxa"/>
            <w:vAlign w:val="center"/>
          </w:tcPr>
          <w:p w14:paraId="738E9503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签名</w:t>
            </w:r>
          </w:p>
        </w:tc>
      </w:tr>
      <w:tr w14:paraId="2F44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7655A43F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07C9991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216A50A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6EB863C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55F7039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78BE52E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8313EB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169B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67F5288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4F45C5B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525EA86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43480CE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1AAA781C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0666B00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30DCAF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20BB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4D68948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73E578D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35578C0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1633E63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575DB6E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274EC8E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064571E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044F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0A67E9C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010C66F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2C0F7DA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0B803B1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681EA34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7F8B401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310C0F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190E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7C645AD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2C33B71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25980E5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70EA456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6051816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615983C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57A3872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0A40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6EF98EC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21C50BA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1F4B2C6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48B9CE8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53D20FA7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56988A3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06EA1A5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215A3CC9">
      <w:pPr>
        <w:rPr>
          <w:rFonts w:eastAsia="黑体"/>
          <w:sz w:val="28"/>
          <w:szCs w:val="28"/>
          <w:highlight w:val="none"/>
        </w:rPr>
      </w:pPr>
    </w:p>
    <w:p w14:paraId="4AED3674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四、调研计划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D21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</w:tcPr>
          <w:p w14:paraId="5F11FEBE">
            <w:pPr>
              <w:pStyle w:val="12"/>
              <w:spacing w:after="0" w:line="5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简要概述开展课题研究或建设的背景及意义，拟调研对象，调研的主要内容与计划等内容。1000字以内。</w:t>
            </w:r>
          </w:p>
          <w:p w14:paraId="2EF0623D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5C6F65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4F26A6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9019AA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A2DD0D9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F120495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F4F1B5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2E21F9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2FF6FC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7EED6606">
      <w:pPr>
        <w:spacing w:line="560" w:lineRule="exact"/>
        <w:rPr>
          <w:rFonts w:ascii="仿宋_GB2312" w:hAnsi="仿宋_GB2312" w:eastAsia="仿宋_GB2312" w:cs="仿宋_GB2312"/>
          <w:color w:val="FF000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4"/>
          <w:highlight w:val="none"/>
        </w:rPr>
        <w:t>提示：以下五、六的内容，根据申报类型，选择性填写。</w:t>
      </w:r>
    </w:p>
    <w:p w14:paraId="7CF22FA0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五、</w:t>
      </w:r>
      <w:r>
        <w:rPr>
          <w:rFonts w:eastAsia="黑体"/>
          <w:sz w:val="28"/>
          <w:szCs w:val="28"/>
          <w:highlight w:val="none"/>
        </w:rPr>
        <w:t>课程</w:t>
      </w:r>
      <w:r>
        <w:rPr>
          <w:rFonts w:hint="eastAsia" w:eastAsia="黑体"/>
          <w:sz w:val="28"/>
          <w:szCs w:val="28"/>
          <w:highlight w:val="none"/>
        </w:rPr>
        <w:t>标准编写计划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2E3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  <w:jc w:val="center"/>
        </w:trPr>
        <w:tc>
          <w:tcPr>
            <w:tcW w:w="9180" w:type="dxa"/>
          </w:tcPr>
          <w:p w14:paraId="110E4BC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简要阐述课程建设预期目标，包含素质、知识、能力等方面内容。</w:t>
            </w:r>
          </w:p>
          <w:p w14:paraId="5459E47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41BCFDC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A656EE4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8800D35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E7EC87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A4DC7F7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57C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  <w:jc w:val="center"/>
        </w:trPr>
        <w:tc>
          <w:tcPr>
            <w:tcW w:w="9180" w:type="dxa"/>
          </w:tcPr>
          <w:p w14:paraId="079BAD96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简要阐述课程标准的主要内容，应包括</w:t>
            </w:r>
            <w:r>
              <w:rPr>
                <w:rFonts w:ascii="仿宋_GB2312" w:hAnsi="仿宋_GB2312" w:eastAsia="仿宋_GB2312"/>
                <w:sz w:val="24"/>
                <w:szCs w:val="24"/>
                <w:highlight w:val="none"/>
              </w:rPr>
              <w:t>课程性质、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课程目标</w:t>
            </w:r>
            <w:r>
              <w:rPr>
                <w:rFonts w:ascii="仿宋_GB2312" w:hAnsi="仿宋_GB2312" w:eastAsia="仿宋_GB2312"/>
                <w:sz w:val="24"/>
                <w:szCs w:val="24"/>
                <w:highlight w:val="none"/>
              </w:rPr>
              <w:t>、内容目标、实施建议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等。</w:t>
            </w:r>
          </w:p>
          <w:p w14:paraId="4C58791D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26824EF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E40C84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003F6BA7">
      <w:pPr>
        <w:rPr>
          <w:rFonts w:eastAsia="黑体"/>
          <w:sz w:val="28"/>
          <w:szCs w:val="28"/>
          <w:highlight w:val="none"/>
        </w:rPr>
      </w:pPr>
    </w:p>
    <w:p w14:paraId="39B88AA9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六</w:t>
      </w:r>
      <w:r>
        <w:rPr>
          <w:rFonts w:eastAsia="黑体"/>
          <w:sz w:val="28"/>
          <w:szCs w:val="28"/>
          <w:highlight w:val="none"/>
        </w:rPr>
        <w:t>、</w:t>
      </w:r>
      <w:r>
        <w:rPr>
          <w:rFonts w:hint="eastAsia" w:eastAsia="黑体"/>
          <w:sz w:val="28"/>
          <w:szCs w:val="28"/>
          <w:highlight w:val="none"/>
        </w:rPr>
        <w:t>教材开发计划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14A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180" w:type="dxa"/>
          </w:tcPr>
          <w:p w14:paraId="3538D4C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计划编写教材内容简介。</w:t>
            </w:r>
          </w:p>
          <w:p w14:paraId="4C08A37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0AE3BB3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80B038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E5DD655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65F094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0D68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180" w:type="dxa"/>
          </w:tcPr>
          <w:p w14:paraId="4A1EE16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教材编写提纲（三级目录）。</w:t>
            </w:r>
          </w:p>
          <w:p w14:paraId="4E50C1A6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BA59CF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7079BC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0A5B670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B59F779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9326688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7B5A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9180" w:type="dxa"/>
          </w:tcPr>
          <w:p w14:paraId="262887D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简要概述计划开发教材配套教学资源的内容、样式、开发方式及现有基础。</w:t>
            </w:r>
          </w:p>
          <w:p w14:paraId="36DC2868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5374D1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275F901D">
      <w:pPr>
        <w:rPr>
          <w:rFonts w:eastAsia="黑体"/>
          <w:sz w:val="28"/>
          <w:szCs w:val="28"/>
          <w:highlight w:val="none"/>
        </w:rPr>
      </w:pPr>
    </w:p>
    <w:p w14:paraId="46FD9879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七、预期研究成果与进度安排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00"/>
        <w:gridCol w:w="4045"/>
        <w:gridCol w:w="1401"/>
        <w:gridCol w:w="1376"/>
      </w:tblGrid>
      <w:tr w14:paraId="5FF9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6" w:type="dxa"/>
            <w:vAlign w:val="center"/>
          </w:tcPr>
          <w:p w14:paraId="2C4D0A3D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17" w:type="dxa"/>
            <w:vAlign w:val="center"/>
          </w:tcPr>
          <w:p w14:paraId="2B783182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4111" w:type="dxa"/>
            <w:vAlign w:val="center"/>
          </w:tcPr>
          <w:p w14:paraId="28F0431C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成果名称</w:t>
            </w:r>
          </w:p>
        </w:tc>
        <w:tc>
          <w:tcPr>
            <w:tcW w:w="1418" w:type="dxa"/>
            <w:vAlign w:val="center"/>
          </w:tcPr>
          <w:p w14:paraId="7018D030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成果形式</w:t>
            </w:r>
          </w:p>
        </w:tc>
        <w:tc>
          <w:tcPr>
            <w:tcW w:w="1393" w:type="dxa"/>
            <w:vAlign w:val="center"/>
          </w:tcPr>
          <w:p w14:paraId="4EC843EF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预计字数</w:t>
            </w:r>
          </w:p>
        </w:tc>
      </w:tr>
      <w:tr w14:paraId="76D9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3BD20A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EA4656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123992A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53ECA3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152E619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6DDE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791601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2F6802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095DBAD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E6D03B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2C12568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5223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135B25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7BF325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7329600C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F40B91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78BAD64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27E0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4C3244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15FF3E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76456E7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7F33DD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256571E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3E0C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798E807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7DA7D8F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0397A97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03C78FE8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498E5CF7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6C179B10">
      <w:pPr>
        <w:rPr>
          <w:rFonts w:eastAsia="黑体"/>
          <w:sz w:val="28"/>
          <w:szCs w:val="28"/>
          <w:highlight w:val="none"/>
        </w:rPr>
      </w:pPr>
    </w:p>
    <w:p w14:paraId="7A7D8667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八</w:t>
      </w:r>
      <w:r>
        <w:rPr>
          <w:rFonts w:eastAsia="黑体"/>
          <w:sz w:val="28"/>
          <w:szCs w:val="28"/>
          <w:highlight w:val="none"/>
        </w:rPr>
        <w:t>、特色创新（仅主持人填写）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5F2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  <w:jc w:val="center"/>
        </w:trPr>
        <w:tc>
          <w:tcPr>
            <w:tcW w:w="9180" w:type="dxa"/>
          </w:tcPr>
          <w:p w14:paraId="5B265A2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简要概述课题在研究方法、研究内容、研究理念等方面的特色创新情况，限500字。</w:t>
            </w:r>
          </w:p>
          <w:p w14:paraId="17044EB6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57DED9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99AF4D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84C3C3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6CC292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7CA1AF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4519B0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BA8112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4B6FB2E2">
      <w:pPr>
        <w:rPr>
          <w:rFonts w:eastAsia="黑体"/>
          <w:sz w:val="28"/>
          <w:szCs w:val="28"/>
          <w:highlight w:val="none"/>
        </w:rPr>
      </w:pPr>
    </w:p>
    <w:p w14:paraId="2F7B9423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九</w:t>
      </w:r>
      <w:r>
        <w:rPr>
          <w:rFonts w:eastAsia="黑体"/>
          <w:sz w:val="28"/>
          <w:szCs w:val="28"/>
          <w:highlight w:val="none"/>
        </w:rPr>
        <w:t>、课</w:t>
      </w:r>
      <w:r>
        <w:rPr>
          <w:rFonts w:hint="eastAsia" w:eastAsia="黑体"/>
          <w:sz w:val="28"/>
          <w:szCs w:val="28"/>
          <w:highlight w:val="none"/>
        </w:rPr>
        <w:t>题主持人</w:t>
      </w:r>
      <w:r>
        <w:rPr>
          <w:rFonts w:eastAsia="黑体"/>
          <w:sz w:val="28"/>
          <w:szCs w:val="28"/>
          <w:highlight w:val="none"/>
        </w:rPr>
        <w:t>承诺（仅主持人填写）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172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6DC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F59095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AF54CEE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1、承诺申报书所填报内容真实有效。</w:t>
            </w:r>
          </w:p>
          <w:p w14:paraId="29CB1988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2、承诺无知识产权纠纷。</w:t>
            </w:r>
          </w:p>
          <w:p w14:paraId="1935B522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3、承诺按时完成专项课题研究并结项。</w:t>
            </w:r>
          </w:p>
          <w:p w14:paraId="7CF3633D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F575C0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32C563A">
            <w:pPr>
              <w:pStyle w:val="36"/>
              <w:rPr>
                <w:highlight w:val="none"/>
              </w:rPr>
            </w:pPr>
          </w:p>
          <w:p w14:paraId="5E79DA57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课题主持人（签字）：               </w:t>
            </w:r>
            <w:r>
              <w:rPr>
                <w:highlight w:val="none"/>
              </w:rPr>
              <w:t xml:space="preserve"> </w:t>
            </w:r>
          </w:p>
          <w:p w14:paraId="7529A85C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年    月    日                  </w:t>
            </w:r>
          </w:p>
        </w:tc>
      </w:tr>
    </w:tbl>
    <w:p w14:paraId="18823F72">
      <w:pPr>
        <w:rPr>
          <w:rFonts w:eastAsia="黑体"/>
          <w:sz w:val="28"/>
          <w:szCs w:val="28"/>
          <w:highlight w:val="none"/>
        </w:rPr>
      </w:pPr>
    </w:p>
    <w:p w14:paraId="1F41A8CA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十</w:t>
      </w:r>
      <w:r>
        <w:rPr>
          <w:rFonts w:eastAsia="黑体"/>
          <w:sz w:val="28"/>
          <w:szCs w:val="28"/>
          <w:highlight w:val="none"/>
        </w:rPr>
        <w:t>、</w:t>
      </w:r>
      <w:r>
        <w:rPr>
          <w:rFonts w:hint="eastAsia" w:eastAsia="黑体"/>
          <w:sz w:val="28"/>
          <w:szCs w:val="28"/>
          <w:highlight w:val="none"/>
        </w:rPr>
        <w:t>申报单位</w:t>
      </w:r>
      <w:r>
        <w:rPr>
          <w:rFonts w:eastAsia="黑体"/>
          <w:sz w:val="28"/>
          <w:szCs w:val="28"/>
          <w:highlight w:val="none"/>
        </w:rPr>
        <w:t>意见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967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D69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3A75D7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2396804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经审查，该同志政治立场坚定。同意申报，本单位愿为该同志主持和参与课题提供必要的条件支持。</w:t>
            </w:r>
          </w:p>
          <w:p w14:paraId="495757D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734D951">
            <w:pPr>
              <w:pStyle w:val="36"/>
              <w:rPr>
                <w:highlight w:val="none"/>
              </w:rPr>
            </w:pPr>
          </w:p>
          <w:p w14:paraId="2472EFC6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单位（盖章）：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           </w:t>
            </w:r>
          </w:p>
          <w:p w14:paraId="6DB4D5FF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年    月    日  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              </w:t>
            </w:r>
          </w:p>
        </w:tc>
      </w:tr>
    </w:tbl>
    <w:p w14:paraId="4AA21AF7">
      <w:pPr>
        <w:rPr>
          <w:rFonts w:ascii="仿宋_GB2312" w:hAnsi="仿宋_GB2312" w:eastAsia="仿宋_GB2312" w:cs="仿宋_GB2312"/>
          <w:szCs w:val="32"/>
          <w:highlight w:val="none"/>
        </w:rPr>
      </w:pPr>
    </w:p>
    <w:sectPr>
      <w:footerReference r:id="rId7" w:type="first"/>
      <w:footerReference r:id="rId6" w:type="default"/>
      <w:pgSz w:w="11906" w:h="16838"/>
      <w:pgMar w:top="2098" w:right="1474" w:bottom="1985" w:left="1588" w:header="851" w:footer="992" w:gutter="0"/>
      <w:pgNumType w:start="1"/>
      <w:cols w:space="0" w:num="1"/>
      <w:titlePg/>
      <w:docGrid w:type="linesAndChars" w:linePitch="585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FFF743-6FC6-434D-A864-D2BFE3E0F8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9383C1-55A3-4092-B30F-AD3F1B1A6A3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AC6D82B-DB7C-461F-9B7B-BBD2CD71EF1D}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  <w:embedRegular r:id="rId4" w:fontKey="{87CAB3D7-CC01-4979-8C2E-4A51D52AF2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6E78F">
    <w:pPr>
      <w:pStyle w:val="9"/>
      <w:ind w:left="360" w:righ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1695599432"/>
    </w:sdtPr>
    <w:sdtEndPr>
      <w:rPr>
        <w:rStyle w:val="16"/>
      </w:rPr>
    </w:sdtEndPr>
    <w:sdtContent>
      <w:p w14:paraId="70066C21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end"/>
        </w:r>
      </w:p>
    </w:sdtContent>
  </w:sdt>
  <w:p w14:paraId="6C7D8500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505205015"/>
    </w:sdtPr>
    <w:sdtEndPr>
      <w:rPr>
        <w:rStyle w:val="16"/>
      </w:rPr>
    </w:sdtEndPr>
    <w:sdtContent>
      <w:p w14:paraId="1CAFC9D1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3</w:t>
        </w:r>
        <w:r>
          <w:rPr>
            <w:rStyle w:val="16"/>
          </w:rPr>
          <w:fldChar w:fldCharType="end"/>
        </w:r>
      </w:p>
    </w:sdtContent>
  </w:sdt>
  <w:p w14:paraId="09973335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1035962971"/>
    </w:sdtPr>
    <w:sdtEndPr>
      <w:rPr>
        <w:rStyle w:val="16"/>
      </w:rPr>
    </w:sdtEndPr>
    <w:sdtContent>
      <w:p w14:paraId="713E66F8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3</w:t>
        </w:r>
        <w:r>
          <w:rPr>
            <w:rStyle w:val="16"/>
          </w:rPr>
          <w:fldChar w:fldCharType="end"/>
        </w:r>
      </w:p>
    </w:sdtContent>
  </w:sdt>
  <w:p w14:paraId="7CDCC963">
    <w:pPr>
      <w:pStyle w:val="9"/>
      <w:ind w:left="360" w:right="4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217408877"/>
    </w:sdtPr>
    <w:sdtEndPr>
      <w:rPr>
        <w:rStyle w:val="16"/>
      </w:rPr>
    </w:sdtEndPr>
    <w:sdtContent>
      <w:p w14:paraId="030360D0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3</w:t>
        </w:r>
        <w:r>
          <w:rPr>
            <w:rStyle w:val="16"/>
          </w:rPr>
          <w:fldChar w:fldCharType="end"/>
        </w:r>
      </w:p>
    </w:sdtContent>
  </w:sdt>
  <w:p w14:paraId="37C448CE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315"/>
  <w:drawingGridVerticalSpacing w:val="58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BB48B4"/>
    <w:rsid w:val="000005A1"/>
    <w:rsid w:val="00001C0D"/>
    <w:rsid w:val="000077AD"/>
    <w:rsid w:val="00012BAA"/>
    <w:rsid w:val="00020B63"/>
    <w:rsid w:val="00024CC3"/>
    <w:rsid w:val="0003209F"/>
    <w:rsid w:val="00037506"/>
    <w:rsid w:val="00043679"/>
    <w:rsid w:val="000560EA"/>
    <w:rsid w:val="00057692"/>
    <w:rsid w:val="000766E9"/>
    <w:rsid w:val="000820CE"/>
    <w:rsid w:val="000931FA"/>
    <w:rsid w:val="00096D2B"/>
    <w:rsid w:val="000A2BEA"/>
    <w:rsid w:val="000A61E9"/>
    <w:rsid w:val="000B2395"/>
    <w:rsid w:val="000C4073"/>
    <w:rsid w:val="000C6FFC"/>
    <w:rsid w:val="000D4884"/>
    <w:rsid w:val="00100E8D"/>
    <w:rsid w:val="00120D73"/>
    <w:rsid w:val="00122EE8"/>
    <w:rsid w:val="001316B3"/>
    <w:rsid w:val="001341DA"/>
    <w:rsid w:val="00135DBA"/>
    <w:rsid w:val="00140D7F"/>
    <w:rsid w:val="0014230D"/>
    <w:rsid w:val="0014232A"/>
    <w:rsid w:val="00142E4B"/>
    <w:rsid w:val="00144D50"/>
    <w:rsid w:val="001509D7"/>
    <w:rsid w:val="001554FA"/>
    <w:rsid w:val="00155DB7"/>
    <w:rsid w:val="00171419"/>
    <w:rsid w:val="00175B66"/>
    <w:rsid w:val="0017783F"/>
    <w:rsid w:val="0018542A"/>
    <w:rsid w:val="00187934"/>
    <w:rsid w:val="001B1F8C"/>
    <w:rsid w:val="001B6853"/>
    <w:rsid w:val="001C0036"/>
    <w:rsid w:val="001C6612"/>
    <w:rsid w:val="001D0ED9"/>
    <w:rsid w:val="001D1E15"/>
    <w:rsid w:val="00220413"/>
    <w:rsid w:val="00221D75"/>
    <w:rsid w:val="00223C35"/>
    <w:rsid w:val="00223D83"/>
    <w:rsid w:val="002315E5"/>
    <w:rsid w:val="00231F1B"/>
    <w:rsid w:val="0024497D"/>
    <w:rsid w:val="00247858"/>
    <w:rsid w:val="00247BEC"/>
    <w:rsid w:val="00251FCA"/>
    <w:rsid w:val="00255D09"/>
    <w:rsid w:val="00260F55"/>
    <w:rsid w:val="002624D9"/>
    <w:rsid w:val="002744A5"/>
    <w:rsid w:val="002745AB"/>
    <w:rsid w:val="002756A6"/>
    <w:rsid w:val="00283B20"/>
    <w:rsid w:val="00287076"/>
    <w:rsid w:val="0028791E"/>
    <w:rsid w:val="002A09D4"/>
    <w:rsid w:val="002A5067"/>
    <w:rsid w:val="002A6D28"/>
    <w:rsid w:val="002B26C2"/>
    <w:rsid w:val="002B7BD7"/>
    <w:rsid w:val="002C3BFA"/>
    <w:rsid w:val="002D5A7C"/>
    <w:rsid w:val="002D7357"/>
    <w:rsid w:val="002E7001"/>
    <w:rsid w:val="002F0B60"/>
    <w:rsid w:val="00303D8A"/>
    <w:rsid w:val="00306862"/>
    <w:rsid w:val="00314144"/>
    <w:rsid w:val="00314593"/>
    <w:rsid w:val="00322B5F"/>
    <w:rsid w:val="003248A7"/>
    <w:rsid w:val="00326A3E"/>
    <w:rsid w:val="00336774"/>
    <w:rsid w:val="00340E44"/>
    <w:rsid w:val="00342092"/>
    <w:rsid w:val="0034440C"/>
    <w:rsid w:val="00344799"/>
    <w:rsid w:val="00347C14"/>
    <w:rsid w:val="003503AE"/>
    <w:rsid w:val="00353003"/>
    <w:rsid w:val="00355AE4"/>
    <w:rsid w:val="0035614A"/>
    <w:rsid w:val="003660CF"/>
    <w:rsid w:val="00371D39"/>
    <w:rsid w:val="0038300A"/>
    <w:rsid w:val="00387214"/>
    <w:rsid w:val="00390D02"/>
    <w:rsid w:val="00392B27"/>
    <w:rsid w:val="00394840"/>
    <w:rsid w:val="003A23B2"/>
    <w:rsid w:val="003B3DE8"/>
    <w:rsid w:val="003B46F7"/>
    <w:rsid w:val="003B6CA6"/>
    <w:rsid w:val="003C2F72"/>
    <w:rsid w:val="003D1AC3"/>
    <w:rsid w:val="003D3FA9"/>
    <w:rsid w:val="003D7EA5"/>
    <w:rsid w:val="003E38C3"/>
    <w:rsid w:val="003E6469"/>
    <w:rsid w:val="003E6EC3"/>
    <w:rsid w:val="003E79A0"/>
    <w:rsid w:val="003F0874"/>
    <w:rsid w:val="003F0A28"/>
    <w:rsid w:val="003F3A7C"/>
    <w:rsid w:val="003F76B9"/>
    <w:rsid w:val="00400D2C"/>
    <w:rsid w:val="00406F92"/>
    <w:rsid w:val="00410087"/>
    <w:rsid w:val="004252DE"/>
    <w:rsid w:val="004309F5"/>
    <w:rsid w:val="00442954"/>
    <w:rsid w:val="0045088E"/>
    <w:rsid w:val="00455022"/>
    <w:rsid w:val="00456311"/>
    <w:rsid w:val="00457B2E"/>
    <w:rsid w:val="00457BB6"/>
    <w:rsid w:val="00457E8E"/>
    <w:rsid w:val="00471873"/>
    <w:rsid w:val="00494EE9"/>
    <w:rsid w:val="00497D2C"/>
    <w:rsid w:val="004A4476"/>
    <w:rsid w:val="004A677C"/>
    <w:rsid w:val="004C0703"/>
    <w:rsid w:val="004C4C67"/>
    <w:rsid w:val="004C6C76"/>
    <w:rsid w:val="004D68E7"/>
    <w:rsid w:val="004E309F"/>
    <w:rsid w:val="004E6348"/>
    <w:rsid w:val="004F0712"/>
    <w:rsid w:val="004F312D"/>
    <w:rsid w:val="004F7634"/>
    <w:rsid w:val="0051033D"/>
    <w:rsid w:val="0051187D"/>
    <w:rsid w:val="0051286A"/>
    <w:rsid w:val="00525D13"/>
    <w:rsid w:val="00532CF9"/>
    <w:rsid w:val="00532F8C"/>
    <w:rsid w:val="005368D3"/>
    <w:rsid w:val="005376F2"/>
    <w:rsid w:val="0055327D"/>
    <w:rsid w:val="0055411D"/>
    <w:rsid w:val="00565870"/>
    <w:rsid w:val="0056626A"/>
    <w:rsid w:val="005662AB"/>
    <w:rsid w:val="00571D72"/>
    <w:rsid w:val="0057543C"/>
    <w:rsid w:val="005909F2"/>
    <w:rsid w:val="00591AD6"/>
    <w:rsid w:val="00595CD3"/>
    <w:rsid w:val="00596B8C"/>
    <w:rsid w:val="005A0B51"/>
    <w:rsid w:val="005A59F4"/>
    <w:rsid w:val="005B0E89"/>
    <w:rsid w:val="005C0674"/>
    <w:rsid w:val="005C24E4"/>
    <w:rsid w:val="005D3B20"/>
    <w:rsid w:val="005D4096"/>
    <w:rsid w:val="005D5588"/>
    <w:rsid w:val="005E0320"/>
    <w:rsid w:val="005E2921"/>
    <w:rsid w:val="005F636C"/>
    <w:rsid w:val="00603472"/>
    <w:rsid w:val="006067EB"/>
    <w:rsid w:val="006070CF"/>
    <w:rsid w:val="006135EA"/>
    <w:rsid w:val="00617F78"/>
    <w:rsid w:val="00621650"/>
    <w:rsid w:val="00631A4C"/>
    <w:rsid w:val="00640DA1"/>
    <w:rsid w:val="00646B89"/>
    <w:rsid w:val="00653172"/>
    <w:rsid w:val="006537D9"/>
    <w:rsid w:val="006600F1"/>
    <w:rsid w:val="00660966"/>
    <w:rsid w:val="00662B0D"/>
    <w:rsid w:val="00665649"/>
    <w:rsid w:val="006816E9"/>
    <w:rsid w:val="00683551"/>
    <w:rsid w:val="00684FE7"/>
    <w:rsid w:val="00696B15"/>
    <w:rsid w:val="006B01B0"/>
    <w:rsid w:val="006B1BDB"/>
    <w:rsid w:val="006B536E"/>
    <w:rsid w:val="006B59D9"/>
    <w:rsid w:val="006C571F"/>
    <w:rsid w:val="006C679B"/>
    <w:rsid w:val="006C78CD"/>
    <w:rsid w:val="006D6297"/>
    <w:rsid w:val="006E007D"/>
    <w:rsid w:val="006E2076"/>
    <w:rsid w:val="006E600A"/>
    <w:rsid w:val="007037B8"/>
    <w:rsid w:val="0071796F"/>
    <w:rsid w:val="007343A1"/>
    <w:rsid w:val="00736036"/>
    <w:rsid w:val="0073746C"/>
    <w:rsid w:val="00750FEF"/>
    <w:rsid w:val="00763AF7"/>
    <w:rsid w:val="00771F4C"/>
    <w:rsid w:val="00774191"/>
    <w:rsid w:val="0077453A"/>
    <w:rsid w:val="007749D4"/>
    <w:rsid w:val="00775C8A"/>
    <w:rsid w:val="0078050C"/>
    <w:rsid w:val="00794A6F"/>
    <w:rsid w:val="007A55D0"/>
    <w:rsid w:val="007A7B26"/>
    <w:rsid w:val="007B0435"/>
    <w:rsid w:val="007B3975"/>
    <w:rsid w:val="007C3C29"/>
    <w:rsid w:val="007D1723"/>
    <w:rsid w:val="007E0107"/>
    <w:rsid w:val="007E1F68"/>
    <w:rsid w:val="007F2373"/>
    <w:rsid w:val="007F4087"/>
    <w:rsid w:val="007F5208"/>
    <w:rsid w:val="00804731"/>
    <w:rsid w:val="00804870"/>
    <w:rsid w:val="00810AE0"/>
    <w:rsid w:val="008125F5"/>
    <w:rsid w:val="00813008"/>
    <w:rsid w:val="00817272"/>
    <w:rsid w:val="008237AC"/>
    <w:rsid w:val="008261F3"/>
    <w:rsid w:val="00833C31"/>
    <w:rsid w:val="008365F6"/>
    <w:rsid w:val="00840EE1"/>
    <w:rsid w:val="008426DF"/>
    <w:rsid w:val="00847F12"/>
    <w:rsid w:val="00852143"/>
    <w:rsid w:val="00855C55"/>
    <w:rsid w:val="00856654"/>
    <w:rsid w:val="008667D5"/>
    <w:rsid w:val="008711C4"/>
    <w:rsid w:val="0087166A"/>
    <w:rsid w:val="00874E75"/>
    <w:rsid w:val="008803FC"/>
    <w:rsid w:val="008818B6"/>
    <w:rsid w:val="00882B8B"/>
    <w:rsid w:val="00891015"/>
    <w:rsid w:val="008928E7"/>
    <w:rsid w:val="008932DA"/>
    <w:rsid w:val="00895AAF"/>
    <w:rsid w:val="008B058F"/>
    <w:rsid w:val="008C46CE"/>
    <w:rsid w:val="008D4F10"/>
    <w:rsid w:val="008E0D2D"/>
    <w:rsid w:val="008E5654"/>
    <w:rsid w:val="009011E8"/>
    <w:rsid w:val="009012BC"/>
    <w:rsid w:val="0090384B"/>
    <w:rsid w:val="00903F33"/>
    <w:rsid w:val="0090780C"/>
    <w:rsid w:val="00910801"/>
    <w:rsid w:val="009204EB"/>
    <w:rsid w:val="00933CB8"/>
    <w:rsid w:val="00941DB6"/>
    <w:rsid w:val="00944B14"/>
    <w:rsid w:val="00946B9E"/>
    <w:rsid w:val="00954463"/>
    <w:rsid w:val="00954E51"/>
    <w:rsid w:val="00955830"/>
    <w:rsid w:val="00962881"/>
    <w:rsid w:val="0097364B"/>
    <w:rsid w:val="009751A6"/>
    <w:rsid w:val="009755B0"/>
    <w:rsid w:val="00983A93"/>
    <w:rsid w:val="00990149"/>
    <w:rsid w:val="009956F8"/>
    <w:rsid w:val="009A0955"/>
    <w:rsid w:val="009A26A4"/>
    <w:rsid w:val="009A3327"/>
    <w:rsid w:val="009A455A"/>
    <w:rsid w:val="009B5FF9"/>
    <w:rsid w:val="009C0142"/>
    <w:rsid w:val="009C014F"/>
    <w:rsid w:val="009C517C"/>
    <w:rsid w:val="009C6236"/>
    <w:rsid w:val="009C7D85"/>
    <w:rsid w:val="009C7F3F"/>
    <w:rsid w:val="009D2532"/>
    <w:rsid w:val="009E0987"/>
    <w:rsid w:val="009E241B"/>
    <w:rsid w:val="009E75F2"/>
    <w:rsid w:val="009F57BE"/>
    <w:rsid w:val="009F7EA5"/>
    <w:rsid w:val="00A10EDF"/>
    <w:rsid w:val="00A24AA3"/>
    <w:rsid w:val="00A27F8A"/>
    <w:rsid w:val="00A30C1A"/>
    <w:rsid w:val="00A35B45"/>
    <w:rsid w:val="00A36093"/>
    <w:rsid w:val="00A37A06"/>
    <w:rsid w:val="00A445A9"/>
    <w:rsid w:val="00A6273B"/>
    <w:rsid w:val="00A70B43"/>
    <w:rsid w:val="00AA1607"/>
    <w:rsid w:val="00AA24B0"/>
    <w:rsid w:val="00AA5598"/>
    <w:rsid w:val="00AB023F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F04DF"/>
    <w:rsid w:val="00AF37D4"/>
    <w:rsid w:val="00AF47A6"/>
    <w:rsid w:val="00B015B2"/>
    <w:rsid w:val="00B01C1C"/>
    <w:rsid w:val="00B11E59"/>
    <w:rsid w:val="00B219FF"/>
    <w:rsid w:val="00B26062"/>
    <w:rsid w:val="00B26284"/>
    <w:rsid w:val="00B31BC5"/>
    <w:rsid w:val="00B3335A"/>
    <w:rsid w:val="00B35571"/>
    <w:rsid w:val="00B36186"/>
    <w:rsid w:val="00B36293"/>
    <w:rsid w:val="00B37CAC"/>
    <w:rsid w:val="00B4555D"/>
    <w:rsid w:val="00B4620E"/>
    <w:rsid w:val="00B509B7"/>
    <w:rsid w:val="00B50DF1"/>
    <w:rsid w:val="00B51C1D"/>
    <w:rsid w:val="00B64620"/>
    <w:rsid w:val="00B65369"/>
    <w:rsid w:val="00B66D6F"/>
    <w:rsid w:val="00B7243C"/>
    <w:rsid w:val="00B83134"/>
    <w:rsid w:val="00B8347D"/>
    <w:rsid w:val="00B950D3"/>
    <w:rsid w:val="00BA40B3"/>
    <w:rsid w:val="00BB0BCB"/>
    <w:rsid w:val="00BB227E"/>
    <w:rsid w:val="00BB48B4"/>
    <w:rsid w:val="00BB584D"/>
    <w:rsid w:val="00BB604D"/>
    <w:rsid w:val="00BB6812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BF42EB"/>
    <w:rsid w:val="00C009F5"/>
    <w:rsid w:val="00C01392"/>
    <w:rsid w:val="00C0529F"/>
    <w:rsid w:val="00C1056A"/>
    <w:rsid w:val="00C244D6"/>
    <w:rsid w:val="00C258FE"/>
    <w:rsid w:val="00C3756E"/>
    <w:rsid w:val="00C40137"/>
    <w:rsid w:val="00C4440F"/>
    <w:rsid w:val="00C4598A"/>
    <w:rsid w:val="00C52C7D"/>
    <w:rsid w:val="00C536C3"/>
    <w:rsid w:val="00C628A0"/>
    <w:rsid w:val="00C73A24"/>
    <w:rsid w:val="00C7537E"/>
    <w:rsid w:val="00C84974"/>
    <w:rsid w:val="00C8697B"/>
    <w:rsid w:val="00C90E96"/>
    <w:rsid w:val="00C935B6"/>
    <w:rsid w:val="00CA406E"/>
    <w:rsid w:val="00CA4505"/>
    <w:rsid w:val="00CB2CC7"/>
    <w:rsid w:val="00CB74B7"/>
    <w:rsid w:val="00CB7AD5"/>
    <w:rsid w:val="00CC102D"/>
    <w:rsid w:val="00CC73E6"/>
    <w:rsid w:val="00CE073B"/>
    <w:rsid w:val="00D07653"/>
    <w:rsid w:val="00D15828"/>
    <w:rsid w:val="00D166A5"/>
    <w:rsid w:val="00D314E1"/>
    <w:rsid w:val="00D31FD1"/>
    <w:rsid w:val="00D34E60"/>
    <w:rsid w:val="00D35CC6"/>
    <w:rsid w:val="00D35D3B"/>
    <w:rsid w:val="00D53B51"/>
    <w:rsid w:val="00D63B70"/>
    <w:rsid w:val="00D7448A"/>
    <w:rsid w:val="00D76FE5"/>
    <w:rsid w:val="00D95A46"/>
    <w:rsid w:val="00D95F9E"/>
    <w:rsid w:val="00D97213"/>
    <w:rsid w:val="00DA0168"/>
    <w:rsid w:val="00DA3635"/>
    <w:rsid w:val="00DB1D77"/>
    <w:rsid w:val="00DB7199"/>
    <w:rsid w:val="00DB7247"/>
    <w:rsid w:val="00DC0C17"/>
    <w:rsid w:val="00DC4F64"/>
    <w:rsid w:val="00DC6BB4"/>
    <w:rsid w:val="00DD189F"/>
    <w:rsid w:val="00DD22DF"/>
    <w:rsid w:val="00DD2CE4"/>
    <w:rsid w:val="00DD5E0E"/>
    <w:rsid w:val="00DE6D90"/>
    <w:rsid w:val="00DF3257"/>
    <w:rsid w:val="00DF74BA"/>
    <w:rsid w:val="00E00463"/>
    <w:rsid w:val="00E07948"/>
    <w:rsid w:val="00E11542"/>
    <w:rsid w:val="00E127B3"/>
    <w:rsid w:val="00E16F6A"/>
    <w:rsid w:val="00E2018C"/>
    <w:rsid w:val="00E377BA"/>
    <w:rsid w:val="00E3791B"/>
    <w:rsid w:val="00E50651"/>
    <w:rsid w:val="00E5102B"/>
    <w:rsid w:val="00E556F6"/>
    <w:rsid w:val="00E55F4C"/>
    <w:rsid w:val="00E57EC3"/>
    <w:rsid w:val="00E64CB9"/>
    <w:rsid w:val="00E6504C"/>
    <w:rsid w:val="00E733B8"/>
    <w:rsid w:val="00E77151"/>
    <w:rsid w:val="00E77236"/>
    <w:rsid w:val="00E962EE"/>
    <w:rsid w:val="00EA0415"/>
    <w:rsid w:val="00EA6EF5"/>
    <w:rsid w:val="00EC09E8"/>
    <w:rsid w:val="00EC45D9"/>
    <w:rsid w:val="00ED0938"/>
    <w:rsid w:val="00ED3811"/>
    <w:rsid w:val="00ED6EFB"/>
    <w:rsid w:val="00EF03F4"/>
    <w:rsid w:val="00EF0BD8"/>
    <w:rsid w:val="00EF19FD"/>
    <w:rsid w:val="00EF291C"/>
    <w:rsid w:val="00EF328A"/>
    <w:rsid w:val="00EF3982"/>
    <w:rsid w:val="00EF4906"/>
    <w:rsid w:val="00EF4C83"/>
    <w:rsid w:val="00EF64D0"/>
    <w:rsid w:val="00F10DB8"/>
    <w:rsid w:val="00F143D2"/>
    <w:rsid w:val="00F22570"/>
    <w:rsid w:val="00F262C3"/>
    <w:rsid w:val="00F278CA"/>
    <w:rsid w:val="00F34066"/>
    <w:rsid w:val="00F422AE"/>
    <w:rsid w:val="00F4463F"/>
    <w:rsid w:val="00F4527C"/>
    <w:rsid w:val="00F6102A"/>
    <w:rsid w:val="00F75A69"/>
    <w:rsid w:val="00F7688D"/>
    <w:rsid w:val="00F821EE"/>
    <w:rsid w:val="00F977FC"/>
    <w:rsid w:val="00FA41C4"/>
    <w:rsid w:val="00FA541A"/>
    <w:rsid w:val="00FB3306"/>
    <w:rsid w:val="00FE36E0"/>
    <w:rsid w:val="04AC13B5"/>
    <w:rsid w:val="04BC3F03"/>
    <w:rsid w:val="04EF00E2"/>
    <w:rsid w:val="057B6A42"/>
    <w:rsid w:val="059D7950"/>
    <w:rsid w:val="0607136F"/>
    <w:rsid w:val="07016C6F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80561A9"/>
    <w:rsid w:val="186A1591"/>
    <w:rsid w:val="199A3DCD"/>
    <w:rsid w:val="1ABA0D99"/>
    <w:rsid w:val="1D132F13"/>
    <w:rsid w:val="1ED33F4A"/>
    <w:rsid w:val="1F0E121F"/>
    <w:rsid w:val="20E520E4"/>
    <w:rsid w:val="20F032E9"/>
    <w:rsid w:val="223422B4"/>
    <w:rsid w:val="24376272"/>
    <w:rsid w:val="25387269"/>
    <w:rsid w:val="279B3BA4"/>
    <w:rsid w:val="28267F52"/>
    <w:rsid w:val="2ACE5A10"/>
    <w:rsid w:val="2C3047F6"/>
    <w:rsid w:val="2DE41F4E"/>
    <w:rsid w:val="2E602CAB"/>
    <w:rsid w:val="2F8512FC"/>
    <w:rsid w:val="30105B73"/>
    <w:rsid w:val="3176338B"/>
    <w:rsid w:val="34E75B7B"/>
    <w:rsid w:val="35BA24F4"/>
    <w:rsid w:val="38163FD2"/>
    <w:rsid w:val="3A4B6C9E"/>
    <w:rsid w:val="3F627689"/>
    <w:rsid w:val="42BA22BD"/>
    <w:rsid w:val="45080AA7"/>
    <w:rsid w:val="46E2635F"/>
    <w:rsid w:val="48E46A2F"/>
    <w:rsid w:val="4A6A4F1F"/>
    <w:rsid w:val="4AD827D0"/>
    <w:rsid w:val="4BBF3BBA"/>
    <w:rsid w:val="4CDD6BE5"/>
    <w:rsid w:val="4F797711"/>
    <w:rsid w:val="50962F12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20264C"/>
    <w:rsid w:val="5D6361C4"/>
    <w:rsid w:val="5D7E4C89"/>
    <w:rsid w:val="5F61293D"/>
    <w:rsid w:val="5FAC1902"/>
    <w:rsid w:val="601B3DD2"/>
    <w:rsid w:val="60290A8A"/>
    <w:rsid w:val="62785C25"/>
    <w:rsid w:val="653B1267"/>
    <w:rsid w:val="66D079B8"/>
    <w:rsid w:val="68FB1DCA"/>
    <w:rsid w:val="6A3E1D73"/>
    <w:rsid w:val="6A6B512A"/>
    <w:rsid w:val="6B266D3E"/>
    <w:rsid w:val="6C711CE5"/>
    <w:rsid w:val="6D2B21F9"/>
    <w:rsid w:val="6E1663CE"/>
    <w:rsid w:val="6F9A7612"/>
    <w:rsid w:val="72BE712F"/>
    <w:rsid w:val="77A00C72"/>
    <w:rsid w:val="77B459BA"/>
    <w:rsid w:val="7A1E7B9C"/>
    <w:rsid w:val="7C6A5382"/>
    <w:rsid w:val="7F671451"/>
    <w:rsid w:val="E3EE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qFormat/>
    <w:uiPriority w:val="0"/>
    <w:pPr>
      <w:jc w:val="left"/>
    </w:pPr>
    <w:rPr>
      <w:rFonts w:eastAsiaTheme="minorEastAsia"/>
      <w:color w:val="auto"/>
      <w:sz w:val="21"/>
      <w:szCs w:val="24"/>
    </w:rPr>
  </w:style>
  <w:style w:type="paragraph" w:styleId="5">
    <w:name w:val="Body Text"/>
    <w:basedOn w:val="1"/>
    <w:link w:val="32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link w:val="25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Plain Text"/>
    <w:basedOn w:val="1"/>
    <w:link w:val="2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/>
      <w:sz w:val="28"/>
      <w:szCs w:val="28"/>
      <w:lang w:val="zh-CN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5"/>
    <w:link w:val="35"/>
    <w:semiHidden/>
    <w:unhideWhenUsed/>
    <w:qFormat/>
    <w:uiPriority w:val="99"/>
    <w:pPr>
      <w:ind w:firstLine="420" w:firstLineChars="100"/>
    </w:pPr>
  </w:style>
  <w:style w:type="table" w:styleId="14">
    <w:name w:val="Table Grid"/>
    <w:basedOn w:val="13"/>
    <w:autoRedefine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semiHidden/>
    <w:unhideWhenUsed/>
    <w:qFormat/>
    <w:uiPriority w:val="99"/>
  </w:style>
  <w:style w:type="character" w:styleId="17">
    <w:name w:val="Emphasis"/>
    <w:autoRedefine/>
    <w:qFormat/>
    <w:uiPriority w:val="0"/>
    <w:rPr>
      <w:i/>
    </w:rPr>
  </w:style>
  <w:style w:type="character" w:styleId="18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9"/>
    <w:autoRedefine/>
    <w:qFormat/>
    <w:uiPriority w:val="99"/>
    <w:rPr>
      <w:rFonts w:ascii="宋体" w:hAnsi="宋体" w:cstheme="minorBidi"/>
      <w:color w:val="000000" w:themeColor="text1"/>
      <w:kern w:val="2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22">
    <w:name w:val="标题 1 字符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3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2 字符"/>
    <w:basedOn w:val="15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5">
    <w:name w:val="正文文本缩进 字符"/>
    <w:basedOn w:val="15"/>
    <w:link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6">
    <w:name w:val="纯文本 字符"/>
    <w:basedOn w:val="15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列出段落1"/>
    <w:basedOn w:val="1"/>
    <w:autoRedefine/>
    <w:qFormat/>
    <w:uiPriority w:val="34"/>
    <w:pPr>
      <w:spacing w:line="312" w:lineRule="atLeast"/>
      <w:ind w:firstLine="420" w:firstLineChars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9">
    <w:name w:val="font21"/>
    <w:basedOn w:val="15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批注文字 字符"/>
    <w:basedOn w:val="15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正文文本 字符"/>
    <w:basedOn w:val="15"/>
    <w:link w:val="5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3">
    <w:name w:val="未处理的提及2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日期 字符"/>
    <w:basedOn w:val="15"/>
    <w:link w:val="8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5">
    <w:name w:val="正文文本首行缩进 字符"/>
    <w:basedOn w:val="32"/>
    <w:link w:val="12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paragraph" w:customStyle="1" w:styleId="36">
    <w:name w:val="列表段落1"/>
    <w:basedOn w:val="1"/>
    <w:autoRedefine/>
    <w:qFormat/>
    <w:uiPriority w:val="34"/>
    <w:pPr>
      <w:spacing w:line="560" w:lineRule="exact"/>
      <w:ind w:firstLine="4700" w:firstLineChars="2000"/>
      <w:jc w:val="left"/>
    </w:pPr>
    <w:rPr>
      <w:rFonts w:ascii="仿宋_GB2312" w:hAns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1198</Words>
  <Characters>1218</Characters>
  <Lines>13</Lines>
  <Paragraphs>3</Paragraphs>
  <TotalTime>0</TotalTime>
  <ScaleCrop>false</ScaleCrop>
  <LinksUpToDate>false</LinksUpToDate>
  <CharactersWithSpaces>1625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jie</dc:creator>
  <cp:lastModifiedBy>Zlu</cp:lastModifiedBy>
  <cp:lastPrinted>2022-11-02T17:32:00Z</cp:lastPrinted>
  <dcterms:modified xsi:type="dcterms:W3CDTF">2024-09-29T07:55:13Z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24C799696C4F4EAE82ECEF21EEF90853_13</vt:lpwstr>
  </property>
</Properties>
</file>